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35B95" w14:textId="77777777" w:rsidR="00AC6D59" w:rsidRPr="004A5023" w:rsidRDefault="00AC6D59" w:rsidP="00AC6D59">
      <w:pPr>
        <w:spacing w:after="0"/>
        <w:rPr>
          <w:rFonts w:ascii="Times New Roman" w:hAnsi="Times New Roman" w:cs="Times New Roman"/>
        </w:rPr>
      </w:pPr>
      <w:r w:rsidRPr="00FB2F7B">
        <w:rPr>
          <w:rFonts w:ascii="Calibri" w:eastAsia="Times New Roman" w:hAnsi="Calibri" w:cs="Times New Roman"/>
          <w:noProof/>
          <w:lang w:eastAsia="ru-RU"/>
        </w:rPr>
        <w:drawing>
          <wp:anchor distT="0" distB="0" distL="114935" distR="114935" simplePos="0" relativeHeight="251659264" behindDoc="1" locked="0" layoutInCell="1" allowOverlap="1" wp14:anchorId="2EA2830E" wp14:editId="2B8A7087">
            <wp:simplePos x="0" y="0"/>
            <wp:positionH relativeFrom="margin">
              <wp:posOffset>2979420</wp:posOffset>
            </wp:positionH>
            <wp:positionV relativeFrom="paragraph">
              <wp:posOffset>0</wp:posOffset>
            </wp:positionV>
            <wp:extent cx="46609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0305" y="21268"/>
                <wp:lineTo x="2030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80" w:rightFromText="180" w:bottomFromText="160" w:vertAnchor="text" w:horzAnchor="margin" w:tblpY="284"/>
        <w:tblW w:w="10041" w:type="dxa"/>
        <w:tblLayout w:type="fixed"/>
        <w:tblLook w:val="04A0" w:firstRow="1" w:lastRow="0" w:firstColumn="1" w:lastColumn="0" w:noHBand="0" w:noVBand="1"/>
      </w:tblPr>
      <w:tblGrid>
        <w:gridCol w:w="4984"/>
        <w:gridCol w:w="828"/>
        <w:gridCol w:w="1754"/>
        <w:gridCol w:w="2330"/>
        <w:gridCol w:w="145"/>
      </w:tblGrid>
      <w:tr w:rsidR="00AC6D59" w:rsidRPr="00FB2F7B" w14:paraId="0F059F57" w14:textId="77777777" w:rsidTr="00AC6D59">
        <w:trPr>
          <w:gridAfter w:val="1"/>
          <w:wAfter w:w="145" w:type="dxa"/>
          <w:trHeight w:val="651"/>
        </w:trPr>
        <w:tc>
          <w:tcPr>
            <w:tcW w:w="4984" w:type="dxa"/>
            <w:vMerge w:val="restart"/>
            <w:hideMark/>
          </w:tcPr>
          <w:p w14:paraId="46AD13D5" w14:textId="77777777" w:rsidR="00AC6D59" w:rsidRPr="00FB2F7B" w:rsidRDefault="00AC6D59" w:rsidP="00544DA9">
            <w:pPr>
              <w:tabs>
                <w:tab w:val="left" w:pos="720"/>
                <w:tab w:val="center" w:pos="2318"/>
              </w:tabs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2F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               </w:t>
            </w:r>
          </w:p>
          <w:p w14:paraId="78DEAEC3" w14:textId="77777777" w:rsidR="00AC6D59" w:rsidRDefault="00AC6D59" w:rsidP="00544DA9">
            <w:pPr>
              <w:tabs>
                <w:tab w:val="left" w:pos="720"/>
                <w:tab w:val="center" w:pos="2318"/>
              </w:tabs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2F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               </w:t>
            </w:r>
          </w:p>
          <w:p w14:paraId="11E36D9F" w14:textId="77777777" w:rsidR="00AC6D59" w:rsidRPr="00FB2F7B" w:rsidRDefault="00AC6D59" w:rsidP="00544DA9">
            <w:pPr>
              <w:tabs>
                <w:tab w:val="left" w:pos="720"/>
                <w:tab w:val="center" w:pos="2318"/>
              </w:tabs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                </w:t>
            </w:r>
            <w:r w:rsidRPr="00FB2F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</w:t>
            </w:r>
            <w:r w:rsidRPr="00FB2F7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епартамент образования </w:t>
            </w:r>
          </w:p>
          <w:p w14:paraId="5CF12D20" w14:textId="77777777" w:rsidR="00AC6D59" w:rsidRPr="00FB2F7B" w:rsidRDefault="00AC6D59" w:rsidP="00544DA9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2F7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Мэрии г. Грозного</w:t>
            </w:r>
            <w:r w:rsidRPr="00FB2F7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14:paraId="2B5CFF97" w14:textId="77777777" w:rsidR="00AC6D59" w:rsidRPr="00FB2F7B" w:rsidRDefault="00AC6D59" w:rsidP="00544DA9">
            <w:pPr>
              <w:suppressAutoHyphens/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FB2F7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Муниципальное бюджетное</w:t>
            </w:r>
          </w:p>
          <w:p w14:paraId="29C60AF7" w14:textId="77777777" w:rsidR="00AC6D59" w:rsidRPr="00FB2F7B" w:rsidRDefault="00AC6D59" w:rsidP="00544DA9">
            <w:pPr>
              <w:suppressAutoHyphens/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FB2F7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общеобразовательное учреждение</w:t>
            </w:r>
          </w:p>
          <w:p w14:paraId="2D9F67AB" w14:textId="77777777" w:rsidR="00AC6D59" w:rsidRPr="00FB2F7B" w:rsidRDefault="00AC6D59" w:rsidP="00544DA9">
            <w:pPr>
              <w:suppressAutoHyphens/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FB2F7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«Средняя общеобразовательная</w:t>
            </w:r>
          </w:p>
          <w:p w14:paraId="5758DEF7" w14:textId="77777777" w:rsidR="00AC6D59" w:rsidRPr="00FB2F7B" w:rsidRDefault="00AC6D59" w:rsidP="00544DA9">
            <w:pPr>
              <w:suppressAutoHyphens/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FB2F7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 школа №6» г. Грозного</w:t>
            </w:r>
          </w:p>
          <w:p w14:paraId="076E8D64" w14:textId="77777777" w:rsidR="00AC6D59" w:rsidRPr="00FB2F7B" w:rsidRDefault="00AC6D59" w:rsidP="00544DA9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B2F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(МБОУ «СОШ №6» г. Грозного)</w:t>
            </w:r>
          </w:p>
          <w:p w14:paraId="3732D8C5" w14:textId="77777777" w:rsidR="00AC6D59" w:rsidRPr="00FB2F7B" w:rsidRDefault="00AC6D59" w:rsidP="00544DA9">
            <w:pPr>
              <w:suppressAutoHyphens/>
              <w:spacing w:after="0" w:line="254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FB2F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14:paraId="34B2D42F" w14:textId="77777777" w:rsidR="00AC6D59" w:rsidRPr="00FB2F7B" w:rsidRDefault="00AC6D59" w:rsidP="00544DA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2F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ПОЛОЖЕНИЕ</w:t>
            </w:r>
          </w:p>
        </w:tc>
        <w:tc>
          <w:tcPr>
            <w:tcW w:w="828" w:type="dxa"/>
            <w:vMerge w:val="restart"/>
          </w:tcPr>
          <w:p w14:paraId="4B82E804" w14:textId="77777777" w:rsidR="00AC6D59" w:rsidRPr="00FB2F7B" w:rsidRDefault="00AC6D59" w:rsidP="00544DA9">
            <w:pPr>
              <w:widowControl w:val="0"/>
              <w:tabs>
                <w:tab w:val="left" w:pos="1428"/>
                <w:tab w:val="left" w:pos="1668"/>
              </w:tabs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0BAC3A" w14:textId="77777777" w:rsidR="00AC6D59" w:rsidRPr="00FB2F7B" w:rsidRDefault="00AC6D59" w:rsidP="00544DA9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84" w:type="dxa"/>
            <w:gridSpan w:val="2"/>
            <w:hideMark/>
          </w:tcPr>
          <w:p w14:paraId="72DB37E9" w14:textId="77777777" w:rsidR="00AC6D59" w:rsidRPr="00FB2F7B" w:rsidRDefault="00AC6D59" w:rsidP="00544DA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5EFCD5D0" w14:textId="77777777" w:rsidR="00AC6D59" w:rsidRDefault="00AC6D59" w:rsidP="00544DA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24A36342" w14:textId="77777777" w:rsidR="00AC6D59" w:rsidRPr="00FB2F7B" w:rsidRDefault="00AC6D59" w:rsidP="00544DA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B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2B239486" w14:textId="77777777" w:rsidR="00AC6D59" w:rsidRPr="00FB2F7B" w:rsidRDefault="00AC6D59" w:rsidP="00544DA9">
            <w:pPr>
              <w:suppressAutoHyphens/>
              <w:spacing w:after="20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2F7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Директор</w:t>
            </w:r>
          </w:p>
        </w:tc>
      </w:tr>
      <w:tr w:rsidR="00AC6D59" w:rsidRPr="00FB2F7B" w14:paraId="29DEFE16" w14:textId="77777777" w:rsidTr="00AC6D59">
        <w:trPr>
          <w:trHeight w:val="259"/>
        </w:trPr>
        <w:tc>
          <w:tcPr>
            <w:tcW w:w="4984" w:type="dxa"/>
            <w:vMerge/>
            <w:vAlign w:val="center"/>
            <w:hideMark/>
          </w:tcPr>
          <w:p w14:paraId="65BE8B18" w14:textId="77777777" w:rsidR="00AC6D59" w:rsidRPr="00FB2F7B" w:rsidRDefault="00AC6D59" w:rsidP="0054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59EB044A" w14:textId="77777777" w:rsidR="00AC6D59" w:rsidRPr="00FB2F7B" w:rsidRDefault="00AC6D59" w:rsidP="0054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4" w:type="dxa"/>
            <w:hideMark/>
          </w:tcPr>
          <w:p w14:paraId="28106C4B" w14:textId="4C46D38D" w:rsidR="00AC6D59" w:rsidRPr="00FB2F7B" w:rsidRDefault="00AC6D59" w:rsidP="00544DA9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2F7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43314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</w:t>
            </w:r>
          </w:p>
        </w:tc>
        <w:tc>
          <w:tcPr>
            <w:tcW w:w="2475" w:type="dxa"/>
            <w:gridSpan w:val="2"/>
            <w:hideMark/>
          </w:tcPr>
          <w:p w14:paraId="191731D2" w14:textId="77777777" w:rsidR="00AC6D59" w:rsidRPr="00FB2F7B" w:rsidRDefault="00AC6D59" w:rsidP="00544DA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2F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З.А. Баталова </w:t>
            </w:r>
          </w:p>
        </w:tc>
      </w:tr>
      <w:tr w:rsidR="00AC6D59" w:rsidRPr="00FB2F7B" w14:paraId="368FFDEA" w14:textId="77777777" w:rsidTr="00AC6D59">
        <w:trPr>
          <w:gridAfter w:val="1"/>
          <w:wAfter w:w="145" w:type="dxa"/>
          <w:trHeight w:val="61"/>
        </w:trPr>
        <w:tc>
          <w:tcPr>
            <w:tcW w:w="4984" w:type="dxa"/>
            <w:vMerge/>
            <w:vAlign w:val="center"/>
            <w:hideMark/>
          </w:tcPr>
          <w:p w14:paraId="6AC65FB1" w14:textId="77777777" w:rsidR="00AC6D59" w:rsidRPr="00FB2F7B" w:rsidRDefault="00AC6D59" w:rsidP="0054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5751F100" w14:textId="77777777" w:rsidR="00AC6D59" w:rsidRPr="00FB2F7B" w:rsidRDefault="00AC6D59" w:rsidP="0054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4" w:type="dxa"/>
            <w:gridSpan w:val="2"/>
            <w:hideMark/>
          </w:tcPr>
          <w:p w14:paraId="7D9775D2" w14:textId="2F0B8DA7" w:rsidR="00AC6D59" w:rsidRPr="00FB2F7B" w:rsidRDefault="00AC6D59" w:rsidP="00544DA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 от 30.08.2023 г.№112-о</w:t>
            </w:r>
          </w:p>
        </w:tc>
      </w:tr>
      <w:tr w:rsidR="00AC6D59" w:rsidRPr="00FB2F7B" w14:paraId="65AAF3D0" w14:textId="77777777" w:rsidTr="00AC6D59">
        <w:trPr>
          <w:gridAfter w:val="1"/>
          <w:wAfter w:w="145" w:type="dxa"/>
          <w:trHeight w:val="459"/>
        </w:trPr>
        <w:tc>
          <w:tcPr>
            <w:tcW w:w="4984" w:type="dxa"/>
            <w:vMerge/>
            <w:vAlign w:val="center"/>
            <w:hideMark/>
          </w:tcPr>
          <w:p w14:paraId="4D0CC0F7" w14:textId="77777777" w:rsidR="00AC6D59" w:rsidRPr="00FB2F7B" w:rsidRDefault="00AC6D59" w:rsidP="00544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7D539E17" w14:textId="77777777" w:rsidR="00AC6D59" w:rsidRPr="00FB2F7B" w:rsidRDefault="00AC6D59" w:rsidP="0054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4" w:type="dxa"/>
            <w:gridSpan w:val="2"/>
            <w:vMerge w:val="restart"/>
          </w:tcPr>
          <w:p w14:paraId="0BE4DACF" w14:textId="77777777" w:rsidR="00AC6D59" w:rsidRPr="00FB2F7B" w:rsidRDefault="00AC6D59" w:rsidP="00544DA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6D59" w:rsidRPr="00FB2F7B" w14:paraId="721023F3" w14:textId="77777777" w:rsidTr="00AC6D59">
        <w:trPr>
          <w:gridAfter w:val="1"/>
          <w:wAfter w:w="145" w:type="dxa"/>
          <w:trHeight w:val="288"/>
        </w:trPr>
        <w:tc>
          <w:tcPr>
            <w:tcW w:w="4984" w:type="dxa"/>
            <w:hideMark/>
          </w:tcPr>
          <w:p w14:paraId="6A5870BD" w14:textId="68408FA5" w:rsidR="00AC6D59" w:rsidRPr="00FB2F7B" w:rsidRDefault="00AC6D59" w:rsidP="00544DA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__30.08.2023____№_____03_____</w:t>
            </w:r>
            <w:r w:rsidRPr="00FB2F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</w:t>
            </w:r>
          </w:p>
        </w:tc>
        <w:tc>
          <w:tcPr>
            <w:tcW w:w="828" w:type="dxa"/>
            <w:vMerge/>
            <w:vAlign w:val="center"/>
            <w:hideMark/>
          </w:tcPr>
          <w:p w14:paraId="5DE9FE5E" w14:textId="77777777" w:rsidR="00AC6D59" w:rsidRPr="00FB2F7B" w:rsidRDefault="00AC6D59" w:rsidP="0054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4" w:type="dxa"/>
            <w:gridSpan w:val="2"/>
            <w:vMerge/>
            <w:vAlign w:val="center"/>
            <w:hideMark/>
          </w:tcPr>
          <w:p w14:paraId="74D031B7" w14:textId="77777777" w:rsidR="00AC6D59" w:rsidRPr="00FB2F7B" w:rsidRDefault="00AC6D59" w:rsidP="00544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04025D3" w14:textId="77777777" w:rsidR="00AC6D59" w:rsidRPr="00FB2F7B" w:rsidRDefault="00AC6D59" w:rsidP="00AC6D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page" w:horzAnchor="margin" w:tblpY="5965"/>
        <w:tblW w:w="90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2"/>
        <w:gridCol w:w="538"/>
        <w:gridCol w:w="3777"/>
      </w:tblGrid>
      <w:tr w:rsidR="00AC6D59" w:rsidRPr="000C250C" w14:paraId="1C135E22" w14:textId="77777777" w:rsidTr="00433140">
        <w:trPr>
          <w:trHeight w:val="442"/>
        </w:trPr>
        <w:tc>
          <w:tcPr>
            <w:tcW w:w="4722" w:type="dxa"/>
          </w:tcPr>
          <w:p w14:paraId="4CAF32CA" w14:textId="77777777" w:rsidR="00AC6D59" w:rsidRDefault="00AC6D59" w:rsidP="00AC6D59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E0476C">
              <w:rPr>
                <w:rFonts w:eastAsia="Calibri"/>
                <w:b/>
                <w:sz w:val="28"/>
                <w:szCs w:val="28"/>
              </w:rPr>
              <w:t xml:space="preserve">о формах, периодичности и порядке осуществления текущего контроля, промежуточной и итоговой аттестации обучающихся </w:t>
            </w:r>
          </w:p>
          <w:p w14:paraId="290D1678" w14:textId="726656B1" w:rsidR="00AC6D59" w:rsidRPr="000C250C" w:rsidRDefault="00AC6D59" w:rsidP="00AC6D5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38" w:type="dxa"/>
          </w:tcPr>
          <w:p w14:paraId="7623B3E3" w14:textId="77777777" w:rsidR="00AC6D59" w:rsidRPr="000C250C" w:rsidRDefault="00AC6D59" w:rsidP="00AC6D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77" w:type="dxa"/>
          </w:tcPr>
          <w:p w14:paraId="52B8F171" w14:textId="77777777" w:rsidR="00AC6D59" w:rsidRPr="000C250C" w:rsidRDefault="00AC6D59" w:rsidP="00AC6D59">
            <w:pPr>
              <w:widowControl w:val="0"/>
              <w:autoSpaceDE w:val="0"/>
              <w:autoSpaceDN w:val="0"/>
              <w:adjustRightInd w:val="0"/>
              <w:ind w:left="-108"/>
              <w:rPr>
                <w:sz w:val="28"/>
                <w:szCs w:val="28"/>
              </w:rPr>
            </w:pPr>
          </w:p>
        </w:tc>
      </w:tr>
    </w:tbl>
    <w:p w14:paraId="031F13A5" w14:textId="77777777" w:rsidR="00433140" w:rsidRDefault="00AC6D59" w:rsidP="00AC6D59">
      <w:pPr>
        <w:widowControl w:val="0"/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4331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</w:p>
    <w:p w14:paraId="1F758482" w14:textId="77777777" w:rsidR="00433140" w:rsidRDefault="00433140" w:rsidP="00AC6D59">
      <w:pPr>
        <w:widowControl w:val="0"/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</w:p>
    <w:p w14:paraId="29D8DF0E" w14:textId="77777777" w:rsidR="00433140" w:rsidRDefault="00433140" w:rsidP="00AC6D59">
      <w:pPr>
        <w:widowControl w:val="0"/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</w:p>
    <w:p w14:paraId="00B0B40F" w14:textId="77777777" w:rsidR="00433140" w:rsidRDefault="00433140" w:rsidP="00AC6D59">
      <w:pPr>
        <w:widowControl w:val="0"/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9E4F01" w14:textId="7FF1F77F" w:rsidR="00E0476C" w:rsidRPr="00E0476C" w:rsidRDefault="00AC6D59" w:rsidP="00433140">
      <w:pPr>
        <w:widowControl w:val="0"/>
        <w:spacing w:after="0" w:line="240" w:lineRule="auto"/>
        <w:ind w:right="-1" w:firstLine="368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E0476C"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14:paraId="75499D3F" w14:textId="77777777" w:rsidR="00E0476C" w:rsidRPr="00E0476C" w:rsidRDefault="00E0476C" w:rsidP="00E0476C">
      <w:pPr>
        <w:widowControl w:val="0"/>
        <w:spacing w:after="0" w:line="240" w:lineRule="auto"/>
        <w:ind w:left="1777"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226975" w14:textId="7EEAFDD6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Настоящее Положение о формах, периодичности и порядке текущего контроля успеваемости, промежуточной и итоговой аттестации (оценки) обучающихся по учебным предметам (курсам) не выносимым на ГИА, обучающихся в </w:t>
      </w:r>
      <w:r w:rsid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«СОШ №6</w:t>
      </w:r>
      <w:r w:rsidR="001264B0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Грозного </w:t>
      </w:r>
      <w:r w:rsidR="00105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Положение,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разработано в соответствии со следующими нормативными документами:</w:t>
      </w:r>
    </w:p>
    <w:p w14:paraId="573472D0" w14:textId="77777777" w:rsidR="00E0476C" w:rsidRPr="00E0476C" w:rsidRDefault="00827E59" w:rsidP="00827E5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Федеральным законом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зовании в Российской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Федерации» </w:t>
      </w:r>
      <w:r w:rsidR="00105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105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декабря 2012 года № 273-ФЗ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2257014" w14:textId="77777777" w:rsid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 Российской Федерации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07F">
        <w:rPr>
          <w:rFonts w:ascii="Times New Roman" w:eastAsia="Times New Roman" w:hAnsi="Times New Roman"/>
          <w:sz w:val="28"/>
          <w:szCs w:val="28"/>
          <w:lang w:eastAsia="ru-RU"/>
        </w:rPr>
        <w:t>от 22 марта 2021 года № 115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4972ED" w14:textId="77777777" w:rsidR="00565F10" w:rsidRPr="00565F10" w:rsidRDefault="00565F10" w:rsidP="00565F10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Минпросвещения России «Об утверждении федерального государственного образовательного стандарта начального общего </w:t>
      </w:r>
      <w:r w:rsidR="0066242B"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образования» от</w:t>
      </w:r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мая 2021 года </w:t>
      </w:r>
      <w:r w:rsidR="00827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>286;</w:t>
      </w:r>
    </w:p>
    <w:p w14:paraId="39CAC8C3" w14:textId="77777777" w:rsidR="00565F10" w:rsidRPr="00565F10" w:rsidRDefault="00565F10" w:rsidP="00565F10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Минпросвещения России «Об утверждении федерального государственного образовательного стандарта начального общего </w:t>
      </w:r>
      <w:r w:rsidR="0066242B"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образования» от</w:t>
      </w:r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мая 2021 года № 287;</w:t>
      </w:r>
    </w:p>
    <w:p w14:paraId="3384B270" w14:textId="77777777" w:rsidR="00565F10" w:rsidRDefault="00565F10" w:rsidP="00565F10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65F1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</w:t>
      </w:r>
      <w:r w:rsidR="007D08F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(с обновлениями 2022 года)</w:t>
      </w:r>
      <w:r w:rsidRPr="00565F1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04BE451D" w14:textId="77777777" w:rsidR="00827E59" w:rsidRPr="00AC6D59" w:rsidRDefault="00827E59" w:rsidP="00565F10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приказом Министерства просвещения Российской Федерации</w:t>
      </w:r>
      <w:proofErr w:type="gramStart"/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«</w:t>
      </w:r>
      <w:proofErr w:type="gramEnd"/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 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утверждении федеральной образовательной программы начального общего образования» от 18 мая 2023 года № 732;</w:t>
      </w:r>
    </w:p>
    <w:p w14:paraId="126E1585" w14:textId="77777777" w:rsidR="00827E59" w:rsidRPr="00AC6D59" w:rsidRDefault="00827E59" w:rsidP="00565F10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приказом Министерства просвещения Российской Федерации</w:t>
      </w:r>
      <w:proofErr w:type="gramStart"/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66242B"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proofErr w:type="gramEnd"/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 утверждении федеральной образовательной программы основного общего образования» от 18 мая 2023 года № 370;</w:t>
      </w:r>
    </w:p>
    <w:p w14:paraId="243C5AB2" w14:textId="77777777" w:rsidR="00827E59" w:rsidRPr="00AC6D59" w:rsidRDefault="00827E59" w:rsidP="00565F10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приказом Министерства просвещения Российской </w:t>
      </w:r>
      <w:proofErr w:type="gramStart"/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Федерации </w:t>
      </w:r>
      <w:r w:rsidR="0066242B"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proofErr w:type="gramEnd"/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 утверждении федеральной основной образовательной программы среднего общего образования» от 18 мая 2023 года № 371;</w:t>
      </w:r>
    </w:p>
    <w:p w14:paraId="3A702E2A" w14:textId="77777777" w:rsidR="00827E59" w:rsidRPr="00AC6D59" w:rsidRDefault="00827E59" w:rsidP="00894D62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right="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приказом Департамента образования </w:t>
      </w:r>
      <w:r w:rsidR="00894D62"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Мэрии </w:t>
      </w:r>
      <w:proofErr w:type="spellStart"/>
      <w:r w:rsidR="00894D62"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г.Грозного</w:t>
      </w:r>
      <w:proofErr w:type="spellEnd"/>
      <w:r w:rsidR="00894D62" w:rsidRPr="00AC6D5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«Об утверждении Положения о муниципальной системе оценки качества образования города Грозного» от 30 декабря 2022 года № 393/08-58;</w:t>
      </w:r>
    </w:p>
    <w:p w14:paraId="7CA7D061" w14:textId="77777777" w:rsidR="00E0476C" w:rsidRPr="00AC6D59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Уставом</w:t>
      </w:r>
      <w:r w:rsidR="00894D6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локальными нормативными актами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4B0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894D6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регламентирующими вопросы системы оценивания достижения планируемых результатов </w:t>
      </w:r>
      <w:r w:rsidR="008B7B38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="00894D6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</w:t>
      </w:r>
      <w:r w:rsidR="008B7B38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94D6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</w:t>
      </w:r>
      <w:r w:rsidR="008B7B38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программ</w:t>
      </w:r>
      <w:r w:rsidR="00894D6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F2123F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Настоящее Положение определяет формы, периодичность и порядок текущего контроля успеваемости, промежуточной аттестации обучающих</w:t>
      </w:r>
      <w:r w:rsidR="008B7B38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 учебным предметам, курсам, модулям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основным образовательным программам начального общего, основного общего и среднего общего образования, а также порядок ликвидации академической задолженности.</w:t>
      </w:r>
    </w:p>
    <w:p w14:paraId="7DB2E236" w14:textId="320B354D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Текущий контроль успеваемости и результаты промежуточной и итоговой аттестации являются частью внутренней системы оценки качества образования </w:t>
      </w:r>
      <w:r w:rsidR="00FA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(ВСОКО)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4331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«качество образовательного процесса»</w:t>
      </w:r>
      <w:r w:rsidR="00FA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отражают динамику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образовательных достижений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</w:p>
    <w:p w14:paraId="529D1DF6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Текущий контроль успеваемости, промежуточная </w:t>
      </w:r>
      <w:r w:rsidR="008B7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аттестация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по учебным предметам </w:t>
      </w:r>
      <w:r w:rsidR="008B7B38" w:rsidRPr="008B7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курсам, модулям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выносимым на ГИА по отдельным частям учебного предмета или учебному предмету в целом,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модулю</w:t>
      </w:r>
      <w:proofErr w:type="gramEnd"/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программы проводятся в рамках часов, отведенных учебным планом (индивидуальным учебным планом) на соответствующие части образовательной программы.</w:t>
      </w:r>
    </w:p>
    <w:p w14:paraId="70935961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D8D778" w14:textId="77777777" w:rsidR="00E0476C" w:rsidRPr="00E0476C" w:rsidRDefault="00E0476C" w:rsidP="00E0476C">
      <w:pPr>
        <w:widowControl w:val="0"/>
        <w:numPr>
          <w:ilvl w:val="0"/>
          <w:numId w:val="29"/>
        </w:numPr>
        <w:spacing w:after="0" w:line="240" w:lineRule="auto"/>
        <w:ind w:left="0" w:right="-1"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Текущий контроль </w:t>
      </w:r>
      <w:r w:rsidR="00454146" w:rsidRPr="00AC6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B7B38" w:rsidRPr="00AC6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</w:t>
      </w:r>
      <w:r w:rsidR="00454146" w:rsidRPr="00AC6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успеваемости</w:t>
      </w:r>
    </w:p>
    <w:p w14:paraId="1CCF12E7" w14:textId="77777777" w:rsidR="00E0476C" w:rsidRPr="00E0476C" w:rsidRDefault="00E0476C" w:rsidP="00E0476C">
      <w:pPr>
        <w:widowControl w:val="0"/>
        <w:spacing w:after="0" w:line="240" w:lineRule="auto"/>
        <w:ind w:left="1777"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14E881" w14:textId="77777777" w:rsidR="007D08F6" w:rsidRPr="00AC6D59" w:rsidRDefault="007D08F6" w:rsidP="007D08F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</w:t>
      </w:r>
      <w:r w:rsidR="008B7B38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(тематический)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успеваемости обучающихся – текущая оценка – систематическая проверка образовательных (учебных) достижений обучающихся, в ходе осуществления образовательной деятельности в соответствии с образовательной программой и направленная на выстраивание максимально эффективного образовательного процесса в целях достижения планируемых результатов освоения основных общеобразовательных программ, предусмотренных федеральными государственными образовательными стандартами, федеральными образовательными программами соответствующего уровня общего образования.</w:t>
      </w:r>
    </w:p>
    <w:p w14:paraId="70288CBB" w14:textId="77777777" w:rsidR="007D08F6" w:rsidRPr="00AC6D59" w:rsidRDefault="007D08F6" w:rsidP="007D08F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Текущий контроль успеваемости обучающихся осуществляется в целях:</w:t>
      </w:r>
    </w:p>
    <w:p w14:paraId="5EABC30A" w14:textId="77777777" w:rsidR="007D08F6" w:rsidRPr="00AC6D59" w:rsidRDefault="007D08F6" w:rsidP="007D08F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определения степени освоения обучающимися основной 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образовательной программы соответствующего уровня общего образования в течение учебного года по учебным предметам, курсам, дисциплинам (модулям) учебного плана образовательной программы;</w:t>
      </w:r>
    </w:p>
    <w:p w14:paraId="7E66400E" w14:textId="77777777" w:rsidR="007D08F6" w:rsidRPr="00AC6D59" w:rsidRDefault="007D08F6" w:rsidP="007D08F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коррекции рабочих программ учебных предметов, курсов, дисциплин (модулей) в зависимости от анализа качества, темпа и особенностей освоения изученного материала;</w:t>
      </w:r>
    </w:p>
    <w:p w14:paraId="33B448BB" w14:textId="77777777" w:rsidR="007D08F6" w:rsidRPr="00AC6D59" w:rsidRDefault="007D08F6" w:rsidP="007D08F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предупреждения неуспеваемости.</w:t>
      </w:r>
    </w:p>
    <w:p w14:paraId="2656FA4A" w14:textId="77777777" w:rsidR="007D08F6" w:rsidRPr="00AC6D59" w:rsidRDefault="007D08F6" w:rsidP="007D08F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В текущей оценке используются различные формы и методы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взаимооценка</w:t>
      </w:r>
      <w:proofErr w:type="spellEnd"/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рефлексия, листы продвижения и др.) с учетом особенностей учебного предмета.</w:t>
      </w:r>
    </w:p>
    <w:p w14:paraId="71CC9FE1" w14:textId="77777777" w:rsidR="007D08F6" w:rsidRPr="00AC6D59" w:rsidRDefault="007D08F6" w:rsidP="007D08F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Тематическая оценка является разновидностью текущей оценки, чьим объектом являются планируемые результаты, этапы освоения которых зафиксированы в тематическом планировании рабочей программы по учебному предмету.</w:t>
      </w:r>
    </w:p>
    <w:p w14:paraId="521E6104" w14:textId="77777777" w:rsidR="00E0476C" w:rsidRPr="00E0476C" w:rsidRDefault="00FA26FB" w:rsidP="007D08F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E0476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. Текущий контроль успеваемости обучающихся осуществляется в целях:</w:t>
      </w:r>
      <w:r w:rsidR="00E0476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определения степени освоения обучающимися основной образовательной программы соответствующего уровня общего образования в течение учебного года по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плана образовательной программы;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коррекции рабочих программ учебных предметов, курсов,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модулей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анализа качества, темпа и особенностей освоения изученного материала;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предупреждения неуспеваемости.</w:t>
      </w:r>
    </w:p>
    <w:p w14:paraId="727CAE0B" w14:textId="77777777" w:rsidR="00E0476C" w:rsidRPr="00E0476C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 Текущий контроль</w:t>
      </w:r>
      <w:r w:rsidR="00454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успеваемости проводится для всех обучающихся, за исключением лиц, осваивающих основную образовательную программу в форме самообразования или семейного образования либо обучающихся по не имеющей государственной аккредитации образовательной программе, зачисленных в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школу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прохождения промежуточной и государственной итоговой аттестации, а также обучающихся заочной формы обучения.</w:t>
      </w:r>
    </w:p>
    <w:p w14:paraId="342DC2CC" w14:textId="77777777" w:rsidR="00454146" w:rsidRDefault="00FA26FB" w:rsidP="00454146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 Текущий контроль</w:t>
      </w:r>
      <w:r w:rsidR="00454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успеваемости </w:t>
      </w:r>
      <w:r w:rsidR="00454146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="00454146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каждом уроке и тематические проверочные работы проводятся 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педагогическим работником, реализующим соответствующую часть образовательной программы, самостоятельно. Текущий контроль успеваемости осуществляется поурочно и (или) по темам в соответствии с тематическим планированием рабочей программы учебного предмета, курса,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требований федерального государственного образовательного стандарта соответствующего уровня общего образования, индивидуальных особенностей обучающихся класса, содержанием образовательной программы, используемых образовательных технологий</w:t>
      </w:r>
      <w:r w:rsidR="00454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146"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формах:</w:t>
      </w:r>
      <w:r w:rsidR="00454146"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bookmarkStart w:id="0" w:name="_Hlk529794893"/>
      <w:r w:rsidR="00454146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bookmarkEnd w:id="0"/>
      <w:r w:rsidR="00454146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 работы (тест, диктант, изложение, сочинение, реферат, эссе, контрольные, проверочные, самостоятельные, лабораторные и практические работы);</w:t>
      </w:r>
      <w:r w:rsidR="00454146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устного ответа, в том числе в форме опроса, защиты проекта, реферата или творческой работы, работы на семинаре, коллоквиуме, практикуме;</w:t>
      </w:r>
      <w:r w:rsidR="00454146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54146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 диагностики образовательных достижений обучающихся (</w:t>
      </w:r>
      <w:r w:rsidR="00454146" w:rsidRPr="002C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стартовой, промежуточной, итоговой);</w:t>
      </w:r>
      <w:r w:rsidR="00454146" w:rsidRPr="002C69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54146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 иных формах, предусмотренных учебным планом </w:t>
      </w:r>
      <w:r w:rsidR="00454146" w:rsidRPr="002C69A2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(индивидуальным учебным планом).</w:t>
      </w:r>
    </w:p>
    <w:p w14:paraId="5A96EE0A" w14:textId="77777777" w:rsidR="00E0476C" w:rsidRPr="00E0476C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Текущий контроль успеваемости обучающихся первого класса в течение учебного года осуществляется без балльного оценивания занятий обучающихся и домашних заданий. Основной формой текущего контроля успеваемости является </w:t>
      </w:r>
      <w:r w:rsidR="002C69A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наблюдение (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</w:t>
      </w:r>
      <w:proofErr w:type="gramStart"/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достижений</w:t>
      </w:r>
      <w:proofErr w:type="gramEnd"/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на выявление индивидуальной динамики от начала учебного года к его концу с учетом личностных особенностей и индивидуальных достижений обучающегося</w:t>
      </w:r>
      <w:r w:rsidR="002C69A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текущий и предыдущие периоды. Результаты и динамика образовательных достижений каждого обучающегося фиксируются педагогическим работником в листе индивидуальных достижений по учебному предмету.</w:t>
      </w:r>
    </w:p>
    <w:p w14:paraId="6B36DEFB" w14:textId="77777777" w:rsidR="00E0476C" w:rsidRPr="00E0476C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 Текущий контроль успеваемости во втором и последующих классах 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14:paraId="33152BDC" w14:textId="77777777" w:rsidR="00E0476C" w:rsidRPr="00E0476C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Отметки по установленным формам текущего контроля успеваемости обучающихся фиксируются педагогическим работником в </w:t>
      </w:r>
      <w:r w:rsidR="002C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электронном 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журнале в сроки и порядке, предусмотренные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сочинение, изложение и диктант с грамматическим заданием в журнал успеваемости выставляются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литература»).</w:t>
      </w:r>
    </w:p>
    <w:p w14:paraId="4E406752" w14:textId="18D3A1FA" w:rsidR="00E0476C" w:rsidRPr="00AC6D59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0476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успеваемости </w:t>
      </w:r>
      <w:r w:rsidR="00B32197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0283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 каждого</w:t>
      </w:r>
      <w:r w:rsidR="00B32197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83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триместра</w:t>
      </w:r>
      <w:r w:rsidR="002C69A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8F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учебным предметам «русский язык» и «математика») </w:t>
      </w:r>
      <w:r w:rsidR="00E0476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2C69A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заместителем директора по качеству образования (по учебной работе) </w:t>
      </w:r>
      <w:r w:rsidR="00CF48F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10283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единому </w:t>
      </w:r>
      <w:r w:rsidR="002C69A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графику</w:t>
      </w:r>
      <w:r w:rsidR="0010283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утвержденному на текущий учебный год.</w:t>
      </w:r>
    </w:p>
    <w:p w14:paraId="52CE7E17" w14:textId="77777777" w:rsidR="00CF48F2" w:rsidRPr="00AC6D59" w:rsidRDefault="00711A84" w:rsidP="00CF48F2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2.12</w:t>
      </w:r>
      <w:r w:rsidR="00CF48F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. Текущий контроль успеваемости по итогам каждого триместра (по остальным учебным предметам</w:t>
      </w:r>
      <w:r w:rsidR="00714ABC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курсам (модулям)</w:t>
      </w:r>
      <w:r w:rsidR="00CF48F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курсам внеурочной деятельности) осуществляется </w:t>
      </w:r>
      <w:r w:rsidR="00826983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учителем-предметником </w:t>
      </w:r>
      <w:r w:rsidR="00CF48F2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формах, определённых календарно-тематическим планированием.</w:t>
      </w:r>
    </w:p>
    <w:p w14:paraId="56C81C89" w14:textId="77777777" w:rsidR="00E0476C" w:rsidRPr="00E0476C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целях создания условий, отвечающих физиологическим особенностям учащихся, не допускается проведение текущего контроля успеваемости: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в первый учебный день после каникул для всех обучающихся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в первый учебный день после длительного пропуска занятий для обучающихся, не посещавших занятия по уважительной причине.</w:t>
      </w:r>
    </w:p>
    <w:p w14:paraId="55FB87FD" w14:textId="77777777" w:rsid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проведение более:</w:t>
      </w:r>
    </w:p>
    <w:p w14:paraId="2D9CD50B" w14:textId="77777777" w:rsid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одной контрольной (проверо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чной) работы в день на уровн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начального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общего образования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A5E28E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двух контрольн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(проверочных) работ в день на уровне основного общего и среднего общего образования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F16071" w14:textId="77777777" w:rsidR="00E0476C" w:rsidRPr="00E0476C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Отметки по установленным формам текущего контроля успеваемости обучающихся фиксируются в журнале обучения на дому.</w:t>
      </w:r>
    </w:p>
    <w:p w14:paraId="390D9675" w14:textId="77777777" w:rsidR="00E0476C" w:rsidRPr="00E0476C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справкой об обучении в медицинской организации и учитываются в порядке, предусмотренном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51E450" w14:textId="77777777" w:rsidR="00E0476C" w:rsidRPr="00E0476C" w:rsidRDefault="00FA26FB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Текущий контроль успеваемости в рамках внеурочной деятельности определятся ее моделью, формой организации занятий и особенностями выбранного направления внеурочной деятельности. Оценивание планируемых результатов внеурочной деятельности обучающихся осуществляется в порядке и на условиях, установленных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3BC7519" w14:textId="5B92501A" w:rsidR="00711A84" w:rsidRPr="000024AE" w:rsidRDefault="00711A84" w:rsidP="000024AE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Обучающимся, пропустившим по уважительной причине, подтвержденной соответствующими документами, более 50 процентов учебного времени, отметка за </w:t>
      </w:r>
      <w:r w:rsidR="008C7B3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триместр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выставляется или выставляется на основе результатов письменной работы или устного ответа педагогическому работнику в формах, предусмотренных для текущего контроля успеваемости, по пропущенному </w:t>
      </w:r>
      <w:r w:rsidR="008C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материалу, а также результатов </w:t>
      </w:r>
      <w:proofErr w:type="spellStart"/>
      <w:r w:rsidR="008C7B3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триместроой</w:t>
      </w:r>
      <w:proofErr w:type="spellEnd"/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работы.</w:t>
      </w:r>
    </w:p>
    <w:p w14:paraId="7FE52083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1D3907" w14:textId="77777777" w:rsidR="00E0476C" w:rsidRPr="00E0476C" w:rsidRDefault="00E0476C" w:rsidP="002C69A2">
      <w:pPr>
        <w:widowControl w:val="0"/>
        <w:numPr>
          <w:ilvl w:val="0"/>
          <w:numId w:val="33"/>
        </w:numPr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 обучающихся</w:t>
      </w:r>
    </w:p>
    <w:p w14:paraId="402189B3" w14:textId="77777777" w:rsidR="00E0476C" w:rsidRPr="00E0476C" w:rsidRDefault="00E0476C" w:rsidP="00E0476C">
      <w:pPr>
        <w:widowControl w:val="0"/>
        <w:spacing w:after="0" w:line="240" w:lineRule="auto"/>
        <w:ind w:left="1777"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C6ECB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 Промежуточная аттестация – установление уровня освоения основной образовательной программы общего образования соответствующего уровня, в том числе отдельной части или всего объема учебного предмета, курса,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программы.</w:t>
      </w:r>
    </w:p>
    <w:p w14:paraId="2F2348A0" w14:textId="77777777" w:rsidR="00A62A6B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3.2. Промежуточная аттестация обучающихся осуществляется в целях:</w:t>
      </w:r>
    </w:p>
    <w:p w14:paraId="77A5E4A9" w14:textId="77777777" w:rsidR="00A62A6B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объективного установления фактического уровня освоения образовательной программы и достижения результатов освоения основной образовательной программы;</w:t>
      </w:r>
    </w:p>
    <w:p w14:paraId="32420CA0" w14:textId="77777777" w:rsidR="00A62A6B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соотнесения результатов освоения образовательной программы с требованиями федеральных государственных образователь</w:t>
      </w:r>
      <w:r w:rsidR="00A62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стандартов соответствующего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 общего образования;</w:t>
      </w:r>
    </w:p>
    <w:p w14:paraId="2AEB18E3" w14:textId="77777777" w:rsidR="00A62A6B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оценки достижений конкретного обучающегося, позволяющей выявить пробелы в освоении им образовательной программы и учитывать индивидуаль</w:t>
      </w:r>
      <w:r w:rsidR="00A62A6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потребности   обучающегося 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в образовании;</w:t>
      </w:r>
    </w:p>
    <w:p w14:paraId="1826903D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оценки динамики индивидуальных образовательных достижений.</w:t>
      </w:r>
    </w:p>
    <w:p w14:paraId="1A782A7C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проводится для всех обучающихся </w:t>
      </w:r>
      <w:r w:rsidR="001264B0"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второго класса. Промежуточная аттестация обязательна для обучающихся всех 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 обучения, в том числе обучающихся по индивидуальному учебному плану и при ускоренном обучении. Сроки проведения промежуточной аттестации определяются </w:t>
      </w:r>
      <w:r w:rsid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</w:t>
      </w:r>
      <w:r w:rsid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</w:t>
      </w:r>
      <w:r w:rsid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</w:t>
      </w:r>
      <w:r w:rsid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у основной образовательной программы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уровня (индивидуальным учебным планом).</w:t>
      </w:r>
    </w:p>
    <w:p w14:paraId="0F02A4FA" w14:textId="77777777" w:rsidR="00E0476C" w:rsidRPr="00AC6D59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 Промежуточная аттестация проводится по итогам учебного года по каждому учебному предмету, 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модулю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предусмотренным учебным планом.</w:t>
      </w:r>
    </w:p>
    <w:p w14:paraId="737FBAB2" w14:textId="73089274" w:rsidR="00E0476C" w:rsidRPr="007D08F6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3.5. Промежуточная аттестация</w:t>
      </w:r>
      <w:r w:rsidR="0027749A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по итогам учебного </w:t>
      </w:r>
      <w:proofErr w:type="gramStart"/>
      <w:r w:rsidR="0027749A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proofErr w:type="gramEnd"/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работником,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реализующим соответствующую часть образовательной программы, самостоятельно в форме годовой письменной работы 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(тест, диктант, изложение, сочинение, комплексная или контрольная работа) и годовой отметки по учебным предметам, курсам, </w:t>
      </w:r>
      <w:r w:rsidR="00706F6A"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Pr="00AC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планом.</w:t>
      </w:r>
      <w:r w:rsidR="007D0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62A417E" w14:textId="77777777" w:rsidR="00711A84" w:rsidRPr="00841D0A" w:rsidRDefault="00711A84" w:rsidP="00711A84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D0A">
        <w:rPr>
          <w:rFonts w:ascii="Times New Roman" w:eastAsia="Times New Roman" w:hAnsi="Times New Roman" w:cs="Times New Roman"/>
          <w:sz w:val="28"/>
          <w:szCs w:val="28"/>
          <w:lang w:eastAsia="ru-RU"/>
        </w:rPr>
        <w:t>3.6. Отметки за учебный год по каждому учебному предмету, курсу, модулю и иным видам учебной деятельности, предусмотренных учебным планом, определяются как средневзвешенная система оценки, которая включает в себя учёт и подсчёт баллов, полученных на протяжении всего учебного года за различные виды учебной деятельности.</w:t>
      </w:r>
    </w:p>
    <w:p w14:paraId="1E1F37F2" w14:textId="77777777" w:rsidR="00E0476C" w:rsidRPr="00E0476C" w:rsidRDefault="00711A84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целях создания условий, отвечающих физиологическим особенностям учащихся при промежуточной аттестации по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планом, не допускается проведение более: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одной письменной работы в день </w:t>
      </w:r>
      <w:r w:rsidR="00596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начального общего образования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двух письменных работ в день </w:t>
      </w:r>
      <w:r w:rsidR="00596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основного общего и среднего общего образования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B20918" w14:textId="77777777" w:rsidR="00E0476C" w:rsidRPr="00E0476C" w:rsidRDefault="00711A84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Промежуточную аттестацию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Отметки по установленным формам промежуточной аттестации обучающихся фиксируются в журнале обучения на дому.</w:t>
      </w:r>
    </w:p>
    <w:p w14:paraId="7F13B0D0" w14:textId="77777777" w:rsidR="00E0476C" w:rsidRPr="00E0476C" w:rsidRDefault="00711A84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Промежуточная аттестация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справкой об обучении в медицинской организации и учитываются в порядке, предусмотренном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730643" w14:textId="77777777" w:rsidR="00E0476C" w:rsidRPr="00E0476C" w:rsidRDefault="00711A84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3.10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Промежуточная аттестация в рамках внеурочной деятельности определятся ее моделью, формой организации занятий и особенностями выбранного направления внеурочной деятельности. Оценивание планируемых результатов внеурочной деятельности обучающихся осуществляется в порядке и на условиях, установленных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C404FE" w14:textId="77777777" w:rsidR="00E0476C" w:rsidRPr="00E0476C" w:rsidRDefault="008C7B3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3.11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Неудовлетворительная годовая отметка по учебно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предмету, курсу, модулю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 в журнал успеваемости не выставляется.</w:t>
      </w:r>
    </w:p>
    <w:p w14:paraId="0F005726" w14:textId="77777777" w:rsidR="00E0476C" w:rsidRPr="00E0476C" w:rsidRDefault="008C7B3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3.12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Неудовлетворительные результаты промежуточной аттестации по одному или нескольким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планом, или непрохождение промежуточной аттестации при отсутствии уважительных причин признаются академической задолженность.</w:t>
      </w:r>
    </w:p>
    <w:p w14:paraId="1B1BFC3D" w14:textId="77777777" w:rsidR="00E0476C" w:rsidRPr="00E0476C" w:rsidRDefault="008C7B3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3.13.</w:t>
      </w:r>
      <w:r w:rsidR="00E0476C"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промежуточных аттестаций составляются справки с результатами прохождения промежуточной аттестации по образовательной программе соответствующего уровня общего образования (Приложение№ 1).</w:t>
      </w:r>
    </w:p>
    <w:p w14:paraId="1BA862D0" w14:textId="77777777" w:rsidR="002C69A2" w:rsidRPr="00E0476C" w:rsidRDefault="002C69A2" w:rsidP="00711A84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E39750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30920F" w14:textId="77777777" w:rsidR="00E0476C" w:rsidRPr="00E0476C" w:rsidRDefault="00E0476C" w:rsidP="00711A84">
      <w:pPr>
        <w:widowControl w:val="0"/>
        <w:numPr>
          <w:ilvl w:val="0"/>
          <w:numId w:val="34"/>
        </w:numPr>
        <w:spacing w:after="0" w:line="240" w:lineRule="auto"/>
        <w:ind w:left="0" w:right="-1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и государственная итоговая аттестация экстернов</w:t>
      </w:r>
    </w:p>
    <w:p w14:paraId="0D60138F" w14:textId="77777777" w:rsidR="00E0476C" w:rsidRPr="00E0476C" w:rsidRDefault="00E0476C" w:rsidP="00E0476C">
      <w:pPr>
        <w:widowControl w:val="0"/>
        <w:spacing w:after="0" w:line="240" w:lineRule="auto"/>
        <w:ind w:left="1417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DAFAB7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 Лица, осваивающие основную общеобразовательную программу соответствующего уровня общего образования в форме самообразования, семейного образования либо обучавшиеся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D106F0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4.2. Промежуточная и государственная итоговая аттестация могут проводиться в течение одного учебного года, но не должны совпадать по срокам. К государственной итоговой аттестации допускаются экстерны, не имеющие академической задолженности и в полном объеме выполнившие учебный план или индивидуальный учебный план.</w:t>
      </w:r>
    </w:p>
    <w:p w14:paraId="0E03F178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4.3. Экстерны при прохождении промежуточной и государственной итоговой аттестации пользуются академическими правами обучающихся.</w:t>
      </w:r>
    </w:p>
    <w:p w14:paraId="4853389F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 Сроки подачи заявления о прохождении промежуточной аттестации экстерном, а также порядок возникновения, изменения и прекращения образовательных отношений с экстернами устанавливается локальными нормативными актами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B01629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подачи заявления для прохождения государственной итоговой аттестации экстерном не может быть менее трех месяцев до ее начала.</w:t>
      </w:r>
    </w:p>
    <w:p w14:paraId="6D4EFA09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4.5. Промежуточная аттестация экстерна осуществляется педагогическим работником, реализующим соответствующую часть образовательной программы, самостоятельно в сроки и формах, установленных приказом о зачислении экстерна.</w:t>
      </w:r>
    </w:p>
    <w:p w14:paraId="09DB0EA1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экстернов осуществляется в порядке, установленном законодательством.</w:t>
      </w:r>
    </w:p>
    <w:p w14:paraId="33CCE492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4.6. До начала промежуточной аттестации экстерн может получить консультацию по вопросам, касающимся аттестации, в пределах двух академических часов в соответствии с графиком, утвержденным приказом о зачислении экстерна.</w:t>
      </w:r>
    </w:p>
    <w:p w14:paraId="566983B6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4.7. Экстерн имеет право на зачет результатов освоения учебны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предметов, курсов, модулей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практики, дополнительных образовательных программ в иных организациях, осуществляющих образовательную деятельность, в порядке, предусмотренном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EED2AE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4.8. Результаты промежуточной аттестации экстернов фиксируются педагогическими работниками в протоколах, которые хранятся в личном деле экстерна вместе с письменными работами.</w:t>
      </w:r>
    </w:p>
    <w:p w14:paraId="6D1536D3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 На основании протокола проведения промежуточной аттестации экстерну выдается справка с результатами прохождения промежуточной аттестации по образовательной программе соответствующего уровня общего образования по форме согласно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14:paraId="61E51FC8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 Неудовлетворительные результаты промежуточной аттестации по одному или нескольким учебным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предметам, курсам, модулям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планом, или непрохождение промежуточной аттестации при отсутствии уважительных причин признаются академической задолженностью.</w:t>
      </w:r>
    </w:p>
    <w:p w14:paraId="2E01217C" w14:textId="77777777" w:rsidR="00565F10" w:rsidRDefault="00565F10" w:rsidP="00706F6A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6E661D" w14:textId="77777777" w:rsidR="00E0476C" w:rsidRPr="00596559" w:rsidRDefault="00E0476C" w:rsidP="00596559">
      <w:pPr>
        <w:pStyle w:val="a4"/>
        <w:widowControl w:val="0"/>
        <w:numPr>
          <w:ilvl w:val="0"/>
          <w:numId w:val="30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Ликвидация академической задолженности</w:t>
      </w:r>
    </w:p>
    <w:p w14:paraId="32505F19" w14:textId="77777777" w:rsidR="00596559" w:rsidRPr="00596559" w:rsidRDefault="00596559" w:rsidP="00596559">
      <w:pPr>
        <w:pStyle w:val="a4"/>
        <w:widowControl w:val="0"/>
        <w:spacing w:after="0" w:line="240" w:lineRule="auto"/>
        <w:ind w:left="1777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CFF99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 Обучающиеся и экстерны, имеющие академическую задолженность, вправе пройти промежуточную аттестацию по соответствующим учебному предмету, 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модулю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двух раз в сроки, определяемые приказом директора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решения педагогического совета, в пределах одного года с момента образования академической задолженности. В указанный период не включаются время болезни обучающегося, нахождение его в академическом отпуске или отпуске по беременности и родам.</w:t>
      </w:r>
    </w:p>
    <w:p w14:paraId="1AC66F4B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 Обучающиеся и экстерны обязаны ликвидировать академическую задолженность по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сроки.</w:t>
      </w:r>
    </w:p>
    <w:p w14:paraId="49A85A80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 Для проведения промежуточной аттестации во второй раз приказом директора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создается комиссия, которая формируется по предметному принципу из не менее трех педагогических работников. Персональный состав комиссии утверждается приказом.</w:t>
      </w:r>
    </w:p>
    <w:p w14:paraId="5AA4BA90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5.4. Ликвидация академической задолженности осуществляется в тех же формах, в которых была организована промежуточная аттестация.</w:t>
      </w:r>
    </w:p>
    <w:p w14:paraId="7C960CE3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 Результаты ликвидации академической задолженности по соответствующему учебному предмету, 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модулю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оформляются протоколом комиссии.</w:t>
      </w:r>
    </w:p>
    <w:p w14:paraId="237953DB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комиссии с результатами ликвидации академической задолженности обучающихся хранятся у заместителя директора по учебно-воспитательной работе. Протоколы комиссии с результатами ликвидации академической задолженности экстернов хранятся в личном деле экстерна вместе с письменными работами. </w:t>
      </w:r>
    </w:p>
    <w:p w14:paraId="0092C7E9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Положительные результаты ликвидации академической задолженности обучающихся фиксируются ответственным педагогическим работником в журнале успеваемости в порядке, предусмотренном настоящим Положением.</w:t>
      </w:r>
    </w:p>
    <w:p w14:paraId="1A0BF6D6" w14:textId="77777777"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 Обучающиеся,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рекомендациями психолого-медико-педагогической комиссии либо на обучение по индивидуальному учебному плану.</w:t>
      </w:r>
    </w:p>
    <w:p w14:paraId="58092444" w14:textId="77777777" w:rsidR="00494C0A" w:rsidRDefault="00E0476C" w:rsidP="00494C0A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 Экстерны, не ликвидировавшие в установленные сроки академической задолженности, могут быть приняты для продолжения обучения в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школу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свободных мест для приема в порядке, предусмотренном локальными нормативными актами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C136B4" w14:textId="77777777" w:rsidR="00565F10" w:rsidRDefault="00565F10" w:rsidP="00706F6A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5C926D" w14:textId="77777777" w:rsidR="00494C0A" w:rsidRPr="00494C0A" w:rsidRDefault="00494C0A" w:rsidP="00494C0A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6A1CF7" w14:textId="77777777" w:rsidR="00494C0A" w:rsidRPr="0088605A" w:rsidRDefault="00494C0A" w:rsidP="00494C0A">
      <w:pPr>
        <w:autoSpaceDE w:val="0"/>
        <w:autoSpaceDN w:val="0"/>
        <w:adjustRightInd w:val="0"/>
        <w:spacing w:after="0" w:line="276" w:lineRule="auto"/>
        <w:ind w:firstLine="426"/>
        <w:jc w:val="center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  <w:t>. Заключительные положения</w:t>
      </w:r>
    </w:p>
    <w:p w14:paraId="4FE60081" w14:textId="77777777" w:rsidR="00494C0A" w:rsidRPr="0088605A" w:rsidRDefault="00494C0A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</w:p>
    <w:p w14:paraId="45AE275C" w14:textId="77777777" w:rsidR="00494C0A" w:rsidRPr="0088605A" w:rsidRDefault="00494C0A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.1. Настоящее Положение принимается как локальный акт </w:t>
      </w:r>
      <w:r w:rsidR="001264B0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школы 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решением Педагогического совета и утверждается приказом директора.</w:t>
      </w:r>
    </w:p>
    <w:p w14:paraId="4528CDBD" w14:textId="77777777" w:rsidR="00494C0A" w:rsidRPr="0088605A" w:rsidRDefault="00494C0A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.2. Срок действия настоящего Положения не ограничен. </w:t>
      </w:r>
      <w:r w:rsidR="001264B0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С принятием н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астояще</w:t>
      </w:r>
      <w:r w:rsidR="001264B0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го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 Положени</w:t>
      </w:r>
      <w:r w:rsidR="001264B0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я прежняя версия положения утрачивает свою силу. </w:t>
      </w:r>
    </w:p>
    <w:p w14:paraId="496992EB" w14:textId="77777777" w:rsidR="00494C0A" w:rsidRDefault="00494C0A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.3.</w:t>
      </w:r>
      <w:r w:rsidRPr="0088605A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</w:rPr>
        <w:t xml:space="preserve"> 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директора.</w:t>
      </w:r>
    </w:p>
    <w:p w14:paraId="7236113E" w14:textId="77777777" w:rsidR="00A52755" w:rsidRPr="00A52755" w:rsidRDefault="00A52755" w:rsidP="00A527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</w:t>
      </w:r>
      <w:r w:rsidRPr="00A527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новой редакции Положения предыдущая редакция утрачивает силу.</w:t>
      </w:r>
    </w:p>
    <w:p w14:paraId="1F40697E" w14:textId="77777777" w:rsidR="00A52755" w:rsidRPr="00A52755" w:rsidRDefault="00A52755" w:rsidP="00A527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4E5BA4" w14:textId="5B0EAE00" w:rsidR="00494C0A" w:rsidRPr="00494C0A" w:rsidRDefault="00494C0A" w:rsidP="00841D0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14:paraId="1635E4E1" w14:textId="2C9A3806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363FF12" w14:textId="1E3D148E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84A5C36" w14:textId="47C0482D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69DC7E8" w14:textId="5E0AD5CA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0B87D4C" w14:textId="20ABC16D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8282CE4" w14:textId="384F0CCE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BAB1CEB" w14:textId="7E81344A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DC001AE" w14:textId="0A0D415D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9913566" w14:textId="12BA4EC4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06C7E56" w14:textId="2D376782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18ABDE5" w14:textId="6F910114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8E344F1" w14:textId="31D8A1F3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5EC9BD4B" w14:textId="7C6FD42A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92B3B01" w14:textId="3A8376FF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078E21C" w14:textId="18874555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87B9CB5" w14:textId="59378286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197466A" w14:textId="63753463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26798AD" w14:textId="7B58EF19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1DD99283" w14:textId="77777777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5F46E864" w14:textId="3E4E2E0E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5849A4E1" w14:textId="1C4724C1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059D1DC" w14:textId="77777777" w:rsidR="00591F80" w:rsidRPr="00591F80" w:rsidRDefault="00591F80" w:rsidP="00591F80">
      <w:pPr>
        <w:spacing w:after="0"/>
        <w:rPr>
          <w:rFonts w:ascii="Times New Roman" w:hAnsi="Times New Roman" w:cs="Times New Roman"/>
          <w:sz w:val="24"/>
          <w:szCs w:val="28"/>
        </w:rPr>
      </w:pPr>
    </w:p>
    <w:p w14:paraId="5AB37024" w14:textId="77777777" w:rsidR="00565F10" w:rsidRDefault="00565F10" w:rsidP="00A527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D58574" w14:textId="77777777" w:rsidR="00433140" w:rsidRDefault="00433140" w:rsidP="00494C0A">
      <w:pPr>
        <w:framePr w:hSpace="180" w:wrap="around" w:vAnchor="text" w:hAnchor="margin" w:xAlign="right" w:y="-67"/>
        <w:autoSpaceDE w:val="0"/>
        <w:autoSpaceDN w:val="0"/>
        <w:spacing w:after="0" w:line="240" w:lineRule="auto"/>
        <w:ind w:left="6379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118A06" w14:textId="77777777" w:rsidR="00433140" w:rsidRDefault="00433140" w:rsidP="00494C0A">
      <w:pPr>
        <w:framePr w:hSpace="180" w:wrap="around" w:vAnchor="text" w:hAnchor="margin" w:xAlign="right" w:y="-67"/>
        <w:autoSpaceDE w:val="0"/>
        <w:autoSpaceDN w:val="0"/>
        <w:spacing w:after="0" w:line="240" w:lineRule="auto"/>
        <w:ind w:left="6379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E205D9" w14:textId="696D7AEB" w:rsidR="00E0476C" w:rsidRPr="00E0476C" w:rsidRDefault="00E0476C" w:rsidP="00494C0A">
      <w:pPr>
        <w:framePr w:hSpace="180" w:wrap="around" w:vAnchor="text" w:hAnchor="margin" w:xAlign="right" w:y="-67"/>
        <w:autoSpaceDE w:val="0"/>
        <w:autoSpaceDN w:val="0"/>
        <w:spacing w:after="0" w:line="240" w:lineRule="auto"/>
        <w:ind w:left="6379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№1</w:t>
      </w:r>
    </w:p>
    <w:p w14:paraId="6A071778" w14:textId="77777777" w:rsidR="00E0476C" w:rsidRDefault="00E0476C" w:rsidP="00E0476C">
      <w:pPr>
        <w:widowControl w:val="0"/>
        <w:spacing w:after="0" w:line="240" w:lineRule="auto"/>
        <w:ind w:right="-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9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14:paraId="2D1C34EE" w14:textId="77777777" w:rsidR="00494C0A" w:rsidRDefault="00494C0A" w:rsidP="00494C0A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14:paraId="5BA89DC5" w14:textId="77777777" w:rsidR="00591F80" w:rsidRPr="00591F80" w:rsidRDefault="00591F80" w:rsidP="00591F80">
      <w:pPr>
        <w:ind w:left="-142" w:hanging="142"/>
        <w:rPr>
          <w:rFonts w:ascii="Calibri" w:eastAsia="Calibri" w:hAnsi="Calibri" w:cs="Times New Roman"/>
        </w:rPr>
      </w:pPr>
      <w:r w:rsidRPr="00591F80">
        <w:rPr>
          <w:rFonts w:ascii="Calibri" w:eastAsia="Calibri" w:hAnsi="Calibri" w:cs="Times New Roman"/>
          <w:noProof/>
          <w:lang w:eastAsia="ru-RU"/>
        </w:rPr>
        <w:drawing>
          <wp:anchor distT="0" distB="0" distL="114935" distR="114935" simplePos="0" relativeHeight="251661312" behindDoc="1" locked="0" layoutInCell="1" allowOverlap="1" wp14:anchorId="768863E6" wp14:editId="696D54D4">
            <wp:simplePos x="0" y="0"/>
            <wp:positionH relativeFrom="margin">
              <wp:posOffset>2974975</wp:posOffset>
            </wp:positionH>
            <wp:positionV relativeFrom="paragraph">
              <wp:posOffset>0</wp:posOffset>
            </wp:positionV>
            <wp:extent cx="46609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0305" y="21268"/>
                <wp:lineTo x="20305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>
                                  <a14:foregroundMark x1="25191" y1="86782" x2="77863" y2="86782"/>
                                  <a14:foregroundMark x1="15267" y1="79310" x2="95420" y2="79885"/>
                                  <a14:foregroundMark x1="5344" y1="10920" x2="97710" y2="9195"/>
                                  <a14:foregroundMark x1="5344" y1="22414" x2="97710" y2="24138"/>
                                  <a14:foregroundMark x1="3053" y1="40230" x2="3053" y2="57471"/>
                                  <a14:foregroundMark x1="84733" y1="30460" x2="88550" y2="60345"/>
                                  <a14:backgroundMark x1="22901" y1="94828" x2="22901" y2="94828"/>
                                  <a14:backgroundMark x1="7634" y1="96552" x2="40458" y2="94828"/>
                                  <a14:backgroundMark x1="60305" y1="96552" x2="97710" y2="94828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B970A5" w14:textId="77777777" w:rsidR="00591F80" w:rsidRPr="00591F80" w:rsidRDefault="00591F80" w:rsidP="00591F80">
      <w:pPr>
        <w:rPr>
          <w:rFonts w:ascii="Calibri" w:eastAsia="Calibri" w:hAnsi="Calibri" w:cs="Times New Roman"/>
        </w:rPr>
      </w:pPr>
    </w:p>
    <w:tbl>
      <w:tblPr>
        <w:tblStyle w:val="2"/>
        <w:tblW w:w="10703" w:type="dxa"/>
        <w:tblInd w:w="-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316"/>
      </w:tblGrid>
      <w:tr w:rsidR="00591F80" w:rsidRPr="00591F80" w14:paraId="042E7C64" w14:textId="77777777" w:rsidTr="00544DA9">
        <w:tc>
          <w:tcPr>
            <w:tcW w:w="5387" w:type="dxa"/>
          </w:tcPr>
          <w:p w14:paraId="5B23613A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7755CE80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ДЕПАРТАМЕНТ ОБРАЗОВАНИЯ МЭРИИ г. ГРОЗНОГО</w:t>
            </w:r>
          </w:p>
          <w:p w14:paraId="31DFFBF0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МУНИЦИПАЛЬНОЕ БЮДЖЕТНОЕ </w:t>
            </w:r>
          </w:p>
          <w:p w14:paraId="78D0EE57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ОБЩЕОБРАЗОВАТЕЛЬНОЕ УЧРЕЖДЕНИЕ</w:t>
            </w:r>
          </w:p>
          <w:p w14:paraId="02547CBD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«СРЕДНЯЯ ОБЩЕОБРАЗОВАТЕЛЬНАЯ ШКОЛА № 6» г. ГРОЗНОГО</w:t>
            </w:r>
          </w:p>
          <w:p w14:paraId="7E421F52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(МБОУ «СОШ № 6» г. Грозного)</w:t>
            </w:r>
          </w:p>
          <w:p w14:paraId="49B883A1" w14:textId="77777777" w:rsidR="00591F80" w:rsidRPr="00591F80" w:rsidRDefault="00591F80" w:rsidP="00591F80">
            <w:pPr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91F80">
              <w:rPr>
                <w:rFonts w:ascii="Times New Roman" w:eastAsia="Calibri" w:hAnsi="Times New Roman" w:cs="Times New Roman"/>
                <w:noProof/>
                <w:sz w:val="12"/>
                <w:szCs w:val="1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5C46F9" wp14:editId="491B7EE5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29083</wp:posOffset>
                      </wp:positionV>
                      <wp:extent cx="2779776" cy="0"/>
                      <wp:effectExtent l="0" t="0" r="2095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977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7D4972A" id="Прямая соединительная линия 3" o:spid="_x0000_s1026" style="position:absolute;z-index:25166233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.3pt" to="218.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" strokecolor="windowText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</w:p>
          <w:p w14:paraId="469E8530" w14:textId="77777777" w:rsidR="00591F80" w:rsidRPr="00591F80" w:rsidRDefault="00591F80" w:rsidP="00591F8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ул</w:t>
            </w:r>
            <w:proofErr w:type="spellEnd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Ацетонова</w:t>
            </w:r>
            <w:proofErr w:type="spellEnd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, 35., г. Грозный, Чеченская Республика, 364008</w:t>
            </w:r>
          </w:p>
          <w:p w14:paraId="4A686A23" w14:textId="77777777" w:rsidR="00591F80" w:rsidRPr="00591F80" w:rsidRDefault="00591F80" w:rsidP="00591F8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Тел.: +7 (928) 738-65-44</w:t>
            </w:r>
          </w:p>
          <w:p w14:paraId="22BCA98B" w14:textId="77777777" w:rsidR="00591F80" w:rsidRPr="00591F80" w:rsidRDefault="00591F80" w:rsidP="00591F80">
            <w:pPr>
              <w:spacing w:after="60"/>
              <w:jc w:val="center"/>
              <w:rPr>
                <w:rFonts w:ascii="Times New Roman" w:eastAsia="Calibri" w:hAnsi="Times New Roman" w:cs="Times New Roman"/>
                <w:sz w:val="14"/>
                <w:szCs w:val="14"/>
                <w:u w:val="single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  <w:u w:val="single"/>
              </w:rPr>
              <w:t>е-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u w:val="single"/>
                <w:lang w:val="en-US"/>
              </w:rPr>
              <w:t>mail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u w:val="single"/>
              </w:rPr>
              <w:t xml:space="preserve">: </w:t>
            </w:r>
            <w:hyperlink r:id="rId9" w:history="1"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  <w:lang w:val="en-US"/>
                </w:rPr>
                <w:t>grozny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</w:rPr>
                <w:t>-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  <w:lang w:val="en-US"/>
                </w:rPr>
                <w:t>sch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</w:rPr>
                <w:t>-6@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  <w:lang w:val="en-US"/>
                </w:rPr>
                <w:t>yandex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</w:rPr>
                <w:t>.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  <w:lang w:val="en-US"/>
                </w:rPr>
                <w:t>ru</w:t>
              </w:r>
            </w:hyperlink>
            <w:r w:rsidRPr="00591F80">
              <w:rPr>
                <w:rFonts w:ascii="Times New Roman" w:eastAsia="Calibri" w:hAnsi="Times New Roman" w:cs="Times New Roman"/>
                <w:color w:val="0563C1"/>
                <w:sz w:val="14"/>
                <w:szCs w:val="14"/>
                <w:u w:val="single"/>
              </w:rPr>
              <w:t>; https://kirova.edu95.ru/</w:t>
            </w:r>
          </w:p>
          <w:p w14:paraId="3AC0F165" w14:textId="77777777" w:rsidR="00591F80" w:rsidRPr="00591F80" w:rsidRDefault="00591F80" w:rsidP="00591F80">
            <w:pPr>
              <w:spacing w:after="6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</w:rPr>
              <w:t xml:space="preserve">ОКПО 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61505961; ОГРН 1092031003404;</w:t>
            </w:r>
          </w:p>
          <w:p w14:paraId="16F97680" w14:textId="77777777" w:rsidR="00591F80" w:rsidRPr="00591F80" w:rsidRDefault="00591F80" w:rsidP="00591F80">
            <w:pPr>
              <w:spacing w:after="60"/>
              <w:jc w:val="center"/>
              <w:rPr>
                <w:rFonts w:ascii="Times New Roman" w:eastAsia="Calibri" w:hAnsi="Times New Roman" w:cs="Times New Roman"/>
                <w:sz w:val="14"/>
                <w:lang w:val="en-US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ИНН/КПП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2013434707/ 201301001</w:t>
            </w:r>
          </w:p>
        </w:tc>
        <w:tc>
          <w:tcPr>
            <w:tcW w:w="5316" w:type="dxa"/>
          </w:tcPr>
          <w:p w14:paraId="7B43D8EC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</w:p>
          <w:p w14:paraId="74E5E06C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СОЬЛЖА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-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I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АЛИН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МЭРИН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ДЕШАРАН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ДЕПАРТАМЕНТ</w:t>
            </w:r>
          </w:p>
          <w:p w14:paraId="31DF97D4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СОЬЛЖА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>-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Г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>I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АЛИН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МУНИЦИПАЛЬНИ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br/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БЮДЖЕТНИ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ЙУКЪАРДЕШАРАН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ХЬУКМАТ</w:t>
            </w:r>
          </w:p>
          <w:p w14:paraId="69D07EF3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СОЬЛЖА-Г1АЛИН «ЙУККЪЕРА ЙУКЪАРДЕШАРАН ШКОЛА №6» </w:t>
            </w:r>
          </w:p>
          <w:p w14:paraId="7EA30F6F" w14:textId="77777777" w:rsidR="00591F80" w:rsidRPr="00591F80" w:rsidRDefault="00591F80" w:rsidP="00591F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(Соьлжа-Г1алин </w:t>
            </w:r>
            <w:proofErr w:type="spellStart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МБЙХь</w:t>
            </w:r>
            <w:proofErr w:type="spellEnd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«ЙЙШ №6»)</w:t>
            </w:r>
          </w:p>
          <w:p w14:paraId="50940963" w14:textId="77777777" w:rsidR="00591F80" w:rsidRPr="00591F80" w:rsidRDefault="00591F80" w:rsidP="00591F80">
            <w:pPr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591F80">
              <w:rPr>
                <w:rFonts w:ascii="Times New Roman" w:eastAsia="Calibri" w:hAnsi="Times New Roman" w:cs="Times New Roman"/>
                <w:noProof/>
                <w:sz w:val="12"/>
                <w:szCs w:val="1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DFF920" wp14:editId="3165039D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26196</wp:posOffset>
                      </wp:positionV>
                      <wp:extent cx="2779395" cy="0"/>
                      <wp:effectExtent l="0" t="0" r="2095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93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91E8ACE" id="Прямая соединительная линия 4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.05pt" to="218.8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" strokecolor="windowText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</w:p>
          <w:p w14:paraId="5A3902BD" w14:textId="77777777" w:rsidR="00591F80" w:rsidRPr="00591F80" w:rsidRDefault="00591F80" w:rsidP="00591F8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Ацетонова</w:t>
            </w:r>
            <w:proofErr w:type="spellEnd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урам</w:t>
            </w:r>
            <w:proofErr w:type="spellEnd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, 35, Соьлжа-Г1ала, </w:t>
            </w:r>
            <w:proofErr w:type="spellStart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Нохчийн</w:t>
            </w:r>
            <w:proofErr w:type="spellEnd"/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Республика, 364008 </w:t>
            </w:r>
          </w:p>
          <w:p w14:paraId="582AFC74" w14:textId="77777777" w:rsidR="00591F80" w:rsidRPr="00591F80" w:rsidRDefault="00591F80" w:rsidP="00591F8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Тел.: +7 (928) 738-65-44</w:t>
            </w:r>
          </w:p>
          <w:p w14:paraId="0423C849" w14:textId="77777777" w:rsidR="00591F80" w:rsidRPr="00591F80" w:rsidRDefault="00591F80" w:rsidP="00591F80">
            <w:pPr>
              <w:spacing w:after="60"/>
              <w:jc w:val="center"/>
              <w:rPr>
                <w:rFonts w:ascii="Times New Roman" w:eastAsia="Calibri" w:hAnsi="Times New Roman" w:cs="Times New Roman"/>
                <w:sz w:val="14"/>
                <w:szCs w:val="14"/>
                <w:u w:val="single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  <w:u w:val="single"/>
              </w:rPr>
              <w:t>е-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u w:val="single"/>
                <w:lang w:val="en-US"/>
              </w:rPr>
              <w:t>mail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u w:val="single"/>
              </w:rPr>
              <w:t xml:space="preserve">: </w:t>
            </w:r>
            <w:hyperlink r:id="rId10" w:history="1"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  <w:lang w:val="en-US"/>
                </w:rPr>
                <w:t>grozny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</w:rPr>
                <w:t>-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  <w:lang w:val="en-US"/>
                </w:rPr>
                <w:t>sch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</w:rPr>
                <w:t>-6@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  <w:lang w:val="en-US"/>
                </w:rPr>
                <w:t>yandex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</w:rPr>
                <w:t>.</w:t>
              </w:r>
              <w:r w:rsidRPr="00591F80">
                <w:rPr>
                  <w:rFonts w:ascii="Times New Roman" w:eastAsia="Calibri" w:hAnsi="Times New Roman" w:cs="Times New Roman"/>
                  <w:color w:val="0563C1"/>
                  <w:sz w:val="14"/>
                  <w:szCs w:val="14"/>
                  <w:u w:val="single"/>
                  <w:lang w:val="en-US"/>
                </w:rPr>
                <w:t>ru</w:t>
              </w:r>
            </w:hyperlink>
            <w:r w:rsidRPr="00591F80">
              <w:rPr>
                <w:rFonts w:ascii="Times New Roman" w:eastAsia="Calibri" w:hAnsi="Times New Roman" w:cs="Times New Roman"/>
                <w:color w:val="0563C1"/>
                <w:sz w:val="14"/>
                <w:szCs w:val="14"/>
                <w:u w:val="single"/>
              </w:rPr>
              <w:t>; https://kirova.edu95.ru/</w:t>
            </w:r>
          </w:p>
          <w:p w14:paraId="6BC73956" w14:textId="77777777" w:rsidR="00591F80" w:rsidRPr="00591F80" w:rsidRDefault="00591F80" w:rsidP="00591F80">
            <w:pPr>
              <w:spacing w:after="6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</w:rPr>
              <w:t xml:space="preserve">ОКПО 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61505961; ОГРН 1092031003404;</w:t>
            </w:r>
          </w:p>
          <w:p w14:paraId="54EF8782" w14:textId="77777777" w:rsidR="00591F80" w:rsidRPr="00591F80" w:rsidRDefault="00591F80" w:rsidP="00591F80">
            <w:pPr>
              <w:spacing w:after="60"/>
              <w:jc w:val="center"/>
              <w:rPr>
                <w:rFonts w:ascii="Times New Roman" w:eastAsia="Calibri" w:hAnsi="Times New Roman" w:cs="Times New Roman"/>
              </w:rPr>
            </w:pP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ИНН/КПП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  <w:lang w:val="en-US"/>
              </w:rPr>
              <w:t xml:space="preserve"> </w:t>
            </w:r>
            <w:r w:rsidRPr="00591F80">
              <w:rPr>
                <w:rFonts w:ascii="Times New Roman" w:eastAsia="Calibri" w:hAnsi="Times New Roman" w:cs="Times New Roman"/>
                <w:sz w:val="14"/>
                <w:szCs w:val="14"/>
              </w:rPr>
              <w:t>2013434707/ 201301001</w:t>
            </w:r>
          </w:p>
        </w:tc>
      </w:tr>
    </w:tbl>
    <w:tbl>
      <w:tblPr>
        <w:tblStyle w:val="2"/>
        <w:tblpPr w:leftFromText="180" w:rightFromText="180" w:vertAnchor="text" w:horzAnchor="page" w:tblpX="916" w:tblpY="241"/>
        <w:tblW w:w="5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"/>
        <w:gridCol w:w="733"/>
        <w:gridCol w:w="1443"/>
        <w:gridCol w:w="725"/>
        <w:gridCol w:w="1993"/>
      </w:tblGrid>
      <w:tr w:rsidR="00591F80" w:rsidRPr="00591F80" w14:paraId="4E642B74" w14:textId="77777777" w:rsidTr="00544DA9">
        <w:trPr>
          <w:trHeight w:val="377"/>
        </w:trPr>
        <w:tc>
          <w:tcPr>
            <w:tcW w:w="316" w:type="dxa"/>
            <w:vAlign w:val="bottom"/>
          </w:tcPr>
          <w:p w14:paraId="0666CCF7" w14:textId="77777777" w:rsidR="00591F80" w:rsidRPr="00591F80" w:rsidRDefault="00591F80" w:rsidP="00591F8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ind w:right="175"/>
              <w:jc w:val="center"/>
              <w:rPr>
                <w:rFonts w:eastAsia="Calibri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1E1E5" w14:textId="72A506A7" w:rsidR="00591F80" w:rsidRPr="00591F80" w:rsidRDefault="00591F80" w:rsidP="00591F8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ind w:right="175"/>
              <w:rPr>
                <w:rFonts w:eastAsia="Calibri"/>
              </w:rPr>
            </w:pPr>
            <w:r w:rsidRPr="00591F80">
              <w:rPr>
                <w:rFonts w:eastAsia="Calibri"/>
              </w:rPr>
              <w:t xml:space="preserve">      </w:t>
            </w:r>
          </w:p>
        </w:tc>
        <w:tc>
          <w:tcPr>
            <w:tcW w:w="725" w:type="dxa"/>
            <w:vAlign w:val="bottom"/>
            <w:hideMark/>
          </w:tcPr>
          <w:p w14:paraId="7ED3D093" w14:textId="77777777" w:rsidR="00591F80" w:rsidRPr="00591F80" w:rsidRDefault="00591F80" w:rsidP="00591F8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ind w:right="175"/>
              <w:jc w:val="center"/>
              <w:rPr>
                <w:rFonts w:eastAsia="Calibri"/>
              </w:rPr>
            </w:pPr>
            <w:r w:rsidRPr="00591F80">
              <w:rPr>
                <w:rFonts w:eastAsia="Calibri"/>
              </w:rPr>
              <w:t>№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5950F" w14:textId="0B48605A" w:rsidR="00591F80" w:rsidRPr="00591F80" w:rsidRDefault="00591F80" w:rsidP="00591F8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ind w:right="175"/>
              <w:jc w:val="center"/>
              <w:rPr>
                <w:rFonts w:eastAsia="Calibri"/>
              </w:rPr>
            </w:pPr>
          </w:p>
        </w:tc>
      </w:tr>
      <w:tr w:rsidR="00591F80" w:rsidRPr="00591F80" w14:paraId="626EEDED" w14:textId="77777777" w:rsidTr="00544DA9">
        <w:trPr>
          <w:trHeight w:val="357"/>
        </w:trPr>
        <w:tc>
          <w:tcPr>
            <w:tcW w:w="1049" w:type="dxa"/>
            <w:gridSpan w:val="2"/>
            <w:vAlign w:val="bottom"/>
            <w:hideMark/>
          </w:tcPr>
          <w:p w14:paraId="73E3D429" w14:textId="77777777" w:rsidR="00591F80" w:rsidRPr="00591F80" w:rsidRDefault="00591F80" w:rsidP="00591F8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ind w:right="175"/>
              <w:jc w:val="center"/>
              <w:rPr>
                <w:rFonts w:eastAsia="Calibri"/>
              </w:rPr>
            </w:pPr>
            <w:r w:rsidRPr="00591F80">
              <w:rPr>
                <w:rFonts w:eastAsia="Calibri"/>
              </w:rPr>
              <w:t>На №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F0CA1" w14:textId="77777777" w:rsidR="00591F80" w:rsidRPr="00591F80" w:rsidRDefault="00591F80" w:rsidP="00591F8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ind w:right="175"/>
              <w:rPr>
                <w:rFonts w:eastAsia="Calibri"/>
              </w:rPr>
            </w:pPr>
          </w:p>
        </w:tc>
        <w:tc>
          <w:tcPr>
            <w:tcW w:w="725" w:type="dxa"/>
            <w:vAlign w:val="bottom"/>
            <w:hideMark/>
          </w:tcPr>
          <w:p w14:paraId="21A426FA" w14:textId="77777777" w:rsidR="00591F80" w:rsidRPr="00591F80" w:rsidRDefault="00591F80" w:rsidP="00591F8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ind w:right="175"/>
              <w:jc w:val="center"/>
              <w:rPr>
                <w:rFonts w:eastAsia="Calibri"/>
              </w:rPr>
            </w:pPr>
            <w:r w:rsidRPr="00591F80">
              <w:rPr>
                <w:rFonts w:eastAsia="Calibri"/>
              </w:rPr>
              <w:t>от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7F7EC" w14:textId="77777777" w:rsidR="00591F80" w:rsidRPr="00591F80" w:rsidRDefault="00591F80" w:rsidP="00591F80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ind w:right="175"/>
              <w:rPr>
                <w:rFonts w:eastAsia="Calibri"/>
              </w:rPr>
            </w:pPr>
            <w:r w:rsidRPr="00591F80">
              <w:rPr>
                <w:rFonts w:eastAsia="Calibri"/>
              </w:rPr>
              <w:t xml:space="preserve">    </w:t>
            </w:r>
          </w:p>
        </w:tc>
      </w:tr>
    </w:tbl>
    <w:p w14:paraId="54AA8B17" w14:textId="77777777" w:rsidR="00591F80" w:rsidRPr="00591F80" w:rsidRDefault="00591F80" w:rsidP="00591F80">
      <w:pPr>
        <w:rPr>
          <w:rFonts w:ascii="Calibri" w:eastAsia="Calibri" w:hAnsi="Calibri" w:cs="Times New Roman"/>
        </w:rPr>
      </w:pPr>
    </w:p>
    <w:p w14:paraId="2DA6E412" w14:textId="77777777" w:rsidR="00591F80" w:rsidRPr="00591F80" w:rsidRDefault="00591F80" w:rsidP="00591F80">
      <w:pPr>
        <w:rPr>
          <w:rFonts w:ascii="Calibri" w:eastAsia="Calibri" w:hAnsi="Calibri" w:cs="Times New Roman"/>
        </w:rPr>
      </w:pPr>
    </w:p>
    <w:p w14:paraId="2B4A6333" w14:textId="77777777" w:rsidR="00591F80" w:rsidRPr="00591F80" w:rsidRDefault="00591F80" w:rsidP="00591F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370A5878" w14:textId="77777777" w:rsidR="00494C0A" w:rsidRDefault="00494C0A" w:rsidP="00E0476C">
      <w:pPr>
        <w:widowControl w:val="0"/>
        <w:spacing w:after="0" w:line="240" w:lineRule="auto"/>
        <w:ind w:right="-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5EEEE5" w14:textId="18CD3E48" w:rsidR="00E0476C" w:rsidRPr="00E0476C" w:rsidRDefault="00E0476C" w:rsidP="00591F80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FFBE1B" w14:textId="77777777" w:rsidR="00E0476C" w:rsidRPr="00E0476C" w:rsidRDefault="00E0476C" w:rsidP="00E047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справки</w:t>
      </w:r>
      <w:r w:rsidRPr="00E04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 результатами прохождения промежуточной аттестации по образовательной программе соответствующего уровня общего образования</w:t>
      </w:r>
    </w:p>
    <w:p w14:paraId="782CCF66" w14:textId="77777777" w:rsidR="00E0476C" w:rsidRPr="00E0476C" w:rsidRDefault="00E0476C" w:rsidP="00E0476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1D61BB" w14:textId="77777777" w:rsidR="00E0476C" w:rsidRPr="00E0476C" w:rsidRDefault="00E0476C" w:rsidP="00E0476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B2F82" w14:textId="77777777"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</w:t>
      </w:r>
    </w:p>
    <w:p w14:paraId="6D9A4945" w14:textId="77777777"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8" w:type="dxa"/>
        <w:tblLook w:val="04A0" w:firstRow="1" w:lastRow="0" w:firstColumn="1" w:lastColumn="0" w:noHBand="0" w:noVBand="1"/>
      </w:tblPr>
      <w:tblGrid>
        <w:gridCol w:w="1416"/>
        <w:gridCol w:w="663"/>
        <w:gridCol w:w="1749"/>
        <w:gridCol w:w="1174"/>
        <w:gridCol w:w="705"/>
        <w:gridCol w:w="2827"/>
        <w:gridCol w:w="1264"/>
      </w:tblGrid>
      <w:tr w:rsidR="00E0476C" w:rsidRPr="00E0476C" w14:paraId="5187CE3C" w14:textId="77777777" w:rsidTr="00494C0A">
        <w:tc>
          <w:tcPr>
            <w:tcW w:w="97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9BB00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76C" w:rsidRPr="00E0476C" w14:paraId="27EEC0D0" w14:textId="77777777" w:rsidTr="00494C0A">
        <w:tc>
          <w:tcPr>
            <w:tcW w:w="979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FFA877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  <w:tr w:rsidR="00E0476C" w:rsidRPr="00E0476C" w14:paraId="7BC51D14" w14:textId="77777777" w:rsidTr="00494C0A">
        <w:tc>
          <w:tcPr>
            <w:tcW w:w="1416" w:type="dxa"/>
            <w:hideMark/>
          </w:tcPr>
          <w:p w14:paraId="0D67AE67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с</w:t>
            </w:r>
          </w:p>
        </w:tc>
        <w:tc>
          <w:tcPr>
            <w:tcW w:w="35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A59CB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hideMark/>
          </w:tcPr>
          <w:p w14:paraId="05739951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D605D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hideMark/>
          </w:tcPr>
          <w:p w14:paraId="67F6A281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прошел(а)</w:t>
            </w:r>
          </w:p>
        </w:tc>
      </w:tr>
      <w:tr w:rsidR="00E0476C" w:rsidRPr="00E0476C" w14:paraId="2AA27DCD" w14:textId="77777777" w:rsidTr="00494C0A">
        <w:tc>
          <w:tcPr>
            <w:tcW w:w="3828" w:type="dxa"/>
            <w:gridSpan w:val="3"/>
            <w:hideMark/>
          </w:tcPr>
          <w:p w14:paraId="53F98FE3" w14:textId="77777777" w:rsidR="00E0476C" w:rsidRPr="00E0476C" w:rsidRDefault="00494C0A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промежуточную аттестацию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1C89D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6" w:type="dxa"/>
            <w:gridSpan w:val="3"/>
            <w:hideMark/>
          </w:tcPr>
          <w:p w14:paraId="4D49FE02" w14:textId="77777777" w:rsidR="00E0476C" w:rsidRPr="00E0476C" w:rsidRDefault="00E0476C" w:rsidP="0049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по ос</w:t>
            </w:r>
            <w:r w:rsidR="0049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новной образовательной программе</w:t>
            </w:r>
          </w:p>
        </w:tc>
      </w:tr>
      <w:tr w:rsidR="00E0476C" w:rsidRPr="00E0476C" w14:paraId="4E3DB111" w14:textId="77777777" w:rsidTr="00494C0A">
        <w:tc>
          <w:tcPr>
            <w:tcW w:w="2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0EA9B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9" w:type="dxa"/>
            <w:gridSpan w:val="5"/>
            <w:hideMark/>
          </w:tcPr>
          <w:p w14:paraId="21F4FA93" w14:textId="77777777" w:rsidR="00E0476C" w:rsidRPr="00E0476C" w:rsidRDefault="00E0476C" w:rsidP="00126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 образования </w:t>
            </w:r>
            <w:r w:rsidR="00126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2FBEC6F2" w14:textId="77777777"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70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95"/>
        <w:gridCol w:w="4599"/>
        <w:gridCol w:w="2063"/>
        <w:gridCol w:w="2613"/>
      </w:tblGrid>
      <w:tr w:rsidR="00E0476C" w:rsidRPr="00E0476C" w14:paraId="075824D3" w14:textId="77777777" w:rsidTr="00DB2548">
        <w:trPr>
          <w:trHeight w:val="600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E30FB9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DF15EE" w14:textId="77777777" w:rsidR="00E0476C" w:rsidRPr="00E0476C" w:rsidRDefault="00E0476C" w:rsidP="00706F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предмет, курс</w:t>
            </w:r>
            <w:r w:rsidR="00706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модуль</w:t>
            </w:r>
          </w:p>
        </w:tc>
        <w:tc>
          <w:tcPr>
            <w:tcW w:w="2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59309D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по учебному плану (индивидуальному учебному плану)</w:t>
            </w:r>
          </w:p>
        </w:tc>
        <w:tc>
          <w:tcPr>
            <w:tcW w:w="2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AAD91D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E0476C" w:rsidRPr="00E0476C" w14:paraId="5781FF1C" w14:textId="77777777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896CB8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CC648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EF8029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149416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476C" w:rsidRPr="00E0476C" w14:paraId="1D9214A1" w14:textId="77777777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24BD53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7FDF0F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9D2E58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7D563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476C" w:rsidRPr="00E0476C" w14:paraId="2852FFD1" w14:textId="77777777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2E19EA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A4ED0A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2679F7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21D0C6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476C" w:rsidRPr="00E0476C" w14:paraId="2A1F34F3" w14:textId="77777777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2CBE22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86E396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5C509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F4D869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476C" w:rsidRPr="00E0476C" w14:paraId="3E01B605" w14:textId="77777777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3F0B0C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78AC0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B2B4D9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D0E583" w14:textId="77777777"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2B0B914" w14:textId="77777777"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B9173F" w14:textId="77777777"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Академическая задолженность по учебным </w:t>
      </w:r>
      <w:r w:rsidR="00706F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предметам, курсам, модулям</w:t>
      </w: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E0476C" w:rsidRPr="00E0476C" w14:paraId="513E05BC" w14:textId="77777777" w:rsidTr="00DB2548">
        <w:tc>
          <w:tcPr>
            <w:tcW w:w="10137" w:type="dxa"/>
            <w:tcBorders>
              <w:top w:val="nil"/>
            </w:tcBorders>
          </w:tcPr>
          <w:p w14:paraId="47BDA3B4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E0476C" w:rsidRPr="00E0476C" w14:paraId="5D9C52C2" w14:textId="77777777" w:rsidTr="00DB2548">
        <w:tc>
          <w:tcPr>
            <w:tcW w:w="10137" w:type="dxa"/>
          </w:tcPr>
          <w:p w14:paraId="536ED2DD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</w:tbl>
    <w:p w14:paraId="511FBA96" w14:textId="77777777"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2"/>
        <w:gridCol w:w="265"/>
        <w:gridCol w:w="2520"/>
        <w:gridCol w:w="236"/>
        <w:gridCol w:w="3537"/>
      </w:tblGrid>
      <w:tr w:rsidR="00E0476C" w:rsidRPr="00E0476C" w14:paraId="07C16EF7" w14:textId="77777777" w:rsidTr="00DB2548">
        <w:tc>
          <w:tcPr>
            <w:tcW w:w="3273" w:type="dxa"/>
            <w:hideMark/>
          </w:tcPr>
          <w:p w14:paraId="4945EBBA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266" w:type="dxa"/>
          </w:tcPr>
          <w:p w14:paraId="1A71133E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BEEBD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14:paraId="2202B1DD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E1FA9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76C" w:rsidRPr="00E0476C" w14:paraId="0BB2FB7C" w14:textId="77777777" w:rsidTr="00DB2548">
        <w:tc>
          <w:tcPr>
            <w:tcW w:w="3273" w:type="dxa"/>
          </w:tcPr>
          <w:p w14:paraId="22CAA1AB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</w:tcPr>
          <w:p w14:paraId="52A8EFD7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5F953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14:paraId="1E3AC669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DA7B24" w14:textId="77777777"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14:paraId="6C666AA2" w14:textId="77777777" w:rsidR="00E0476C" w:rsidRPr="00E0476C" w:rsidRDefault="00E0476C" w:rsidP="00E04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3015B799" w14:textId="77777777" w:rsidR="00E0476C" w:rsidRDefault="00E0476C" w:rsidP="0088605A">
      <w:pPr>
        <w:autoSpaceDE w:val="0"/>
        <w:autoSpaceDN w:val="0"/>
        <w:adjustRightInd w:val="0"/>
        <w:spacing w:after="0" w:line="276" w:lineRule="auto"/>
        <w:ind w:firstLine="426"/>
        <w:jc w:val="center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14:paraId="4C312E0A" w14:textId="77777777" w:rsidR="00E0476C" w:rsidRDefault="00E0476C" w:rsidP="0088605A">
      <w:pPr>
        <w:autoSpaceDE w:val="0"/>
        <w:autoSpaceDN w:val="0"/>
        <w:adjustRightInd w:val="0"/>
        <w:spacing w:after="0" w:line="276" w:lineRule="auto"/>
        <w:ind w:firstLine="426"/>
        <w:jc w:val="center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14:paraId="15C01E16" w14:textId="3ED66BF4" w:rsidR="00E0476C" w:rsidRDefault="00E0476C" w:rsidP="00494C0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14:paraId="42F84A9B" w14:textId="4A52E36A" w:rsidR="00591F80" w:rsidRDefault="00591F80" w:rsidP="00494C0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14:paraId="68EB41CE" w14:textId="2448760C" w:rsidR="00591F80" w:rsidRDefault="00591F80" w:rsidP="00494C0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14:paraId="0AE567A7" w14:textId="1DC63B7A" w:rsidR="00591F80" w:rsidRDefault="00591F80" w:rsidP="00494C0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14:paraId="58E46793" w14:textId="4D664B57" w:rsidR="00591F80" w:rsidRDefault="00591F80" w:rsidP="00494C0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14:paraId="686539BF" w14:textId="0E6538DE" w:rsidR="00591F80" w:rsidRDefault="00591F80" w:rsidP="00494C0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tbl>
      <w:tblPr>
        <w:tblW w:w="10241" w:type="dxa"/>
        <w:tblInd w:w="-284" w:type="dxa"/>
        <w:tblLook w:val="04A0" w:firstRow="1" w:lastRow="0" w:firstColumn="1" w:lastColumn="0" w:noHBand="0" w:noVBand="1"/>
      </w:tblPr>
      <w:tblGrid>
        <w:gridCol w:w="10241"/>
      </w:tblGrid>
      <w:tr w:rsidR="00591F80" w:rsidRPr="00567CA8" w14:paraId="4D1F756A" w14:textId="77777777" w:rsidTr="00544DA9">
        <w:trPr>
          <w:trHeight w:val="1118"/>
        </w:trPr>
        <w:tc>
          <w:tcPr>
            <w:tcW w:w="10241" w:type="dxa"/>
          </w:tcPr>
          <w:p w14:paraId="20BB66E4" w14:textId="77777777" w:rsidR="00591F80" w:rsidRPr="00567CA8" w:rsidRDefault="00591F80" w:rsidP="00544D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14:paraId="5066EF86" w14:textId="77777777" w:rsidR="00591F80" w:rsidRPr="00567CA8" w:rsidRDefault="00591F80" w:rsidP="00544D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педагогическом совете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школы</w:t>
            </w:r>
          </w:p>
          <w:p w14:paraId="17FFD873" w14:textId="77777777" w:rsidR="00591F80" w:rsidRPr="00567CA8" w:rsidRDefault="00591F80" w:rsidP="00544D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56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6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 от «__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30__»___08</w:t>
            </w:r>
            <w:r w:rsidRPr="0056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67C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14:paraId="4AE841D8" w14:textId="77777777" w:rsidR="00591F80" w:rsidRDefault="00591F80" w:rsidP="00591F80">
      <w:pPr>
        <w:spacing w:after="0"/>
        <w:rPr>
          <w:rFonts w:ascii="Times New Roman" w:hAnsi="Times New Roman" w:cs="Times New Roman"/>
          <w:sz w:val="24"/>
          <w:szCs w:val="28"/>
        </w:rPr>
      </w:pPr>
    </w:p>
    <w:p w14:paraId="4B32C93E" w14:textId="77777777" w:rsidR="00591F80" w:rsidRDefault="00591F80" w:rsidP="00591F80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СОГЛАСОВАНО</w:t>
      </w:r>
    </w:p>
    <w:p w14:paraId="765F3E31" w14:textId="77777777" w:rsidR="00591F80" w:rsidRDefault="00591F80" w:rsidP="00591F80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 родительским комитетом школы</w:t>
      </w:r>
    </w:p>
    <w:p w14:paraId="3EE1C281" w14:textId="77777777" w:rsidR="00591F80" w:rsidRDefault="00591F80" w:rsidP="00591F8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«__25_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____08_____2023</w:t>
      </w:r>
      <w:r w:rsidRPr="00567CA8">
        <w:rPr>
          <w:rFonts w:ascii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______1_____</w:t>
      </w:r>
    </w:p>
    <w:p w14:paraId="5C436660" w14:textId="77777777" w:rsidR="00591F80" w:rsidRDefault="00591F80" w:rsidP="00494C0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  <w:bookmarkStart w:id="1" w:name="_GoBack"/>
      <w:bookmarkEnd w:id="1"/>
    </w:p>
    <w:sectPr w:rsidR="00591F80" w:rsidSect="00591F8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4184"/>
    <w:multiLevelType w:val="hybridMultilevel"/>
    <w:tmpl w:val="99722498"/>
    <w:lvl w:ilvl="0" w:tplc="183615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3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4" w15:restartNumberingAfterBreak="0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5CA5923"/>
    <w:multiLevelType w:val="hybridMultilevel"/>
    <w:tmpl w:val="AC6C41D6"/>
    <w:lvl w:ilvl="0" w:tplc="183615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BDBC6544">
      <w:numFmt w:val="bullet"/>
      <w:lvlText w:val="•"/>
      <w:lvlJc w:val="left"/>
      <w:pPr>
        <w:ind w:left="1464" w:hanging="384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ED0D06"/>
    <w:multiLevelType w:val="multilevel"/>
    <w:tmpl w:val="D6E49BC8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b/>
        <w:i w:val="0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</w:rPr>
    </w:lvl>
  </w:abstractNum>
  <w:abstractNum w:abstractNumId="11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2" w15:restartNumberingAfterBreak="0">
    <w:nsid w:val="2CD51986"/>
    <w:multiLevelType w:val="multilevel"/>
    <w:tmpl w:val="B3D6B48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3" w15:restartNumberingAfterBreak="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1A7289"/>
    <w:multiLevelType w:val="hybridMultilevel"/>
    <w:tmpl w:val="327C0590"/>
    <w:lvl w:ilvl="0" w:tplc="E3AE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E5C19DD"/>
    <w:multiLevelType w:val="hybridMultilevel"/>
    <w:tmpl w:val="B1603274"/>
    <w:lvl w:ilvl="0" w:tplc="18361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25795"/>
    <w:multiLevelType w:val="hybridMultilevel"/>
    <w:tmpl w:val="92068832"/>
    <w:lvl w:ilvl="0" w:tplc="A1D27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0" w15:restartNumberingAfterBreak="0">
    <w:nsid w:val="4CA8047B"/>
    <w:multiLevelType w:val="multilevel"/>
    <w:tmpl w:val="DA743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C463E12"/>
    <w:multiLevelType w:val="multilevel"/>
    <w:tmpl w:val="C74A1AA6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</w:rPr>
    </w:lvl>
  </w:abstractNum>
  <w:abstractNum w:abstractNumId="23" w15:restartNumberingAfterBreak="0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625B0B6F"/>
    <w:multiLevelType w:val="hybridMultilevel"/>
    <w:tmpl w:val="B7E8C8F8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C757E"/>
    <w:multiLevelType w:val="hybridMultilevel"/>
    <w:tmpl w:val="C1766CEE"/>
    <w:lvl w:ilvl="0" w:tplc="C07024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7696597"/>
    <w:multiLevelType w:val="multilevel"/>
    <w:tmpl w:val="7E9A43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85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5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 w15:restartNumberingAfterBreak="0">
    <w:nsid w:val="6FA56A31"/>
    <w:multiLevelType w:val="multilevel"/>
    <w:tmpl w:val="569402E4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8" w15:restartNumberingAfterBreak="0">
    <w:nsid w:val="707C13E1"/>
    <w:multiLevelType w:val="multilevel"/>
    <w:tmpl w:val="B72CBF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9" w15:restartNumberingAfterBreak="0">
    <w:nsid w:val="72BE4157"/>
    <w:multiLevelType w:val="hybridMultilevel"/>
    <w:tmpl w:val="74C408C8"/>
    <w:lvl w:ilvl="0" w:tplc="6602C2B6">
      <w:start w:val="2"/>
      <w:numFmt w:val="bullet"/>
      <w:lvlText w:val="-"/>
      <w:lvlJc w:val="left"/>
      <w:pPr>
        <w:ind w:left="10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0" w15:restartNumberingAfterBreak="0">
    <w:nsid w:val="7A902FDC"/>
    <w:multiLevelType w:val="hybridMultilevel"/>
    <w:tmpl w:val="8E24A682"/>
    <w:lvl w:ilvl="0" w:tplc="745A3F02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1" w15:restartNumberingAfterBreak="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E571F8D"/>
    <w:multiLevelType w:val="hybridMultilevel"/>
    <w:tmpl w:val="6856130C"/>
    <w:lvl w:ilvl="0" w:tplc="18361552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 w15:restartNumberingAfterBreak="0">
    <w:nsid w:val="7F0A7839"/>
    <w:multiLevelType w:val="multilevel"/>
    <w:tmpl w:val="62CCB2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7"/>
  </w:num>
  <w:num w:numId="4">
    <w:abstractNumId w:val="8"/>
  </w:num>
  <w:num w:numId="5">
    <w:abstractNumId w:val="15"/>
  </w:num>
  <w:num w:numId="6">
    <w:abstractNumId w:val="21"/>
  </w:num>
  <w:num w:numId="7">
    <w:abstractNumId w:val="9"/>
  </w:num>
  <w:num w:numId="8">
    <w:abstractNumId w:val="13"/>
  </w:num>
  <w:num w:numId="9">
    <w:abstractNumId w:val="6"/>
  </w:num>
  <w:num w:numId="10">
    <w:abstractNumId w:val="23"/>
  </w:num>
  <w:num w:numId="11">
    <w:abstractNumId w:val="2"/>
  </w:num>
  <w:num w:numId="12">
    <w:abstractNumId w:val="31"/>
  </w:num>
  <w:num w:numId="13">
    <w:abstractNumId w:val="3"/>
  </w:num>
  <w:num w:numId="14">
    <w:abstractNumId w:val="24"/>
  </w:num>
  <w:num w:numId="15">
    <w:abstractNumId w:val="4"/>
  </w:num>
  <w:num w:numId="16">
    <w:abstractNumId w:val="20"/>
  </w:num>
  <w:num w:numId="17">
    <w:abstractNumId w:val="18"/>
  </w:num>
  <w:num w:numId="18">
    <w:abstractNumId w:val="16"/>
  </w:num>
  <w:num w:numId="19">
    <w:abstractNumId w:val="26"/>
  </w:num>
  <w:num w:numId="20">
    <w:abstractNumId w:val="17"/>
  </w:num>
  <w:num w:numId="21">
    <w:abstractNumId w:val="32"/>
  </w:num>
  <w:num w:numId="22">
    <w:abstractNumId w:val="1"/>
  </w:num>
  <w:num w:numId="23">
    <w:abstractNumId w:val="5"/>
  </w:num>
  <w:num w:numId="24">
    <w:abstractNumId w:val="12"/>
  </w:num>
  <w:num w:numId="25">
    <w:abstractNumId w:val="0"/>
  </w:num>
  <w:num w:numId="26">
    <w:abstractNumId w:val="27"/>
  </w:num>
  <w:num w:numId="27">
    <w:abstractNumId w:val="29"/>
  </w:num>
  <w:num w:numId="28">
    <w:abstractNumId w:val="33"/>
  </w:num>
  <w:num w:numId="29">
    <w:abstractNumId w:val="22"/>
  </w:num>
  <w:num w:numId="30">
    <w:abstractNumId w:val="30"/>
  </w:num>
  <w:num w:numId="31">
    <w:abstractNumId w:val="19"/>
  </w:num>
  <w:num w:numId="32">
    <w:abstractNumId w:val="25"/>
  </w:num>
  <w:num w:numId="33">
    <w:abstractNumId w:val="10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F9"/>
    <w:rsid w:val="000024AE"/>
    <w:rsid w:val="00051613"/>
    <w:rsid w:val="000C250C"/>
    <w:rsid w:val="000C453F"/>
    <w:rsid w:val="0010283C"/>
    <w:rsid w:val="00105E9B"/>
    <w:rsid w:val="0012267E"/>
    <w:rsid w:val="001264B0"/>
    <w:rsid w:val="001648B6"/>
    <w:rsid w:val="001E0BD2"/>
    <w:rsid w:val="0023007F"/>
    <w:rsid w:val="00232F7C"/>
    <w:rsid w:val="0023300A"/>
    <w:rsid w:val="00235E9A"/>
    <w:rsid w:val="002417F6"/>
    <w:rsid w:val="002466F9"/>
    <w:rsid w:val="002765FD"/>
    <w:rsid w:val="0027749A"/>
    <w:rsid w:val="002C69A2"/>
    <w:rsid w:val="00355D9D"/>
    <w:rsid w:val="00382803"/>
    <w:rsid w:val="00385719"/>
    <w:rsid w:val="003A4EC2"/>
    <w:rsid w:val="003A6414"/>
    <w:rsid w:val="00403EEA"/>
    <w:rsid w:val="00433140"/>
    <w:rsid w:val="00454146"/>
    <w:rsid w:val="00494C0A"/>
    <w:rsid w:val="004E1553"/>
    <w:rsid w:val="004F1BD7"/>
    <w:rsid w:val="004F67D9"/>
    <w:rsid w:val="00515542"/>
    <w:rsid w:val="00565F10"/>
    <w:rsid w:val="00567CA8"/>
    <w:rsid w:val="00591F80"/>
    <w:rsid w:val="00596559"/>
    <w:rsid w:val="0066242B"/>
    <w:rsid w:val="00672A19"/>
    <w:rsid w:val="006B46F9"/>
    <w:rsid w:val="00706B03"/>
    <w:rsid w:val="00706F6A"/>
    <w:rsid w:val="007106D6"/>
    <w:rsid w:val="00711A84"/>
    <w:rsid w:val="00714ABC"/>
    <w:rsid w:val="0079731A"/>
    <w:rsid w:val="007D08F6"/>
    <w:rsid w:val="008016D8"/>
    <w:rsid w:val="00825054"/>
    <w:rsid w:val="00826983"/>
    <w:rsid w:val="00827E59"/>
    <w:rsid w:val="00836AFC"/>
    <w:rsid w:val="00836B0C"/>
    <w:rsid w:val="00841D0A"/>
    <w:rsid w:val="0088605A"/>
    <w:rsid w:val="00894D62"/>
    <w:rsid w:val="008B7B38"/>
    <w:rsid w:val="008C7B3C"/>
    <w:rsid w:val="008E2600"/>
    <w:rsid w:val="008E270C"/>
    <w:rsid w:val="00907C77"/>
    <w:rsid w:val="0091277E"/>
    <w:rsid w:val="00921DFC"/>
    <w:rsid w:val="00967E1F"/>
    <w:rsid w:val="00974BA2"/>
    <w:rsid w:val="00991653"/>
    <w:rsid w:val="00A00D98"/>
    <w:rsid w:val="00A24ACC"/>
    <w:rsid w:val="00A37A72"/>
    <w:rsid w:val="00A52755"/>
    <w:rsid w:val="00A62A6B"/>
    <w:rsid w:val="00A70F1D"/>
    <w:rsid w:val="00AA4D7B"/>
    <w:rsid w:val="00AC6D59"/>
    <w:rsid w:val="00AE0BE2"/>
    <w:rsid w:val="00B32197"/>
    <w:rsid w:val="00B377B1"/>
    <w:rsid w:val="00B40CBF"/>
    <w:rsid w:val="00B45BB7"/>
    <w:rsid w:val="00B80A59"/>
    <w:rsid w:val="00B97A1A"/>
    <w:rsid w:val="00BA0FCA"/>
    <w:rsid w:val="00C62311"/>
    <w:rsid w:val="00CF48F2"/>
    <w:rsid w:val="00D23062"/>
    <w:rsid w:val="00D634CD"/>
    <w:rsid w:val="00D6742F"/>
    <w:rsid w:val="00D96704"/>
    <w:rsid w:val="00DB14E7"/>
    <w:rsid w:val="00E0476C"/>
    <w:rsid w:val="00E15819"/>
    <w:rsid w:val="00E31B0F"/>
    <w:rsid w:val="00E3536C"/>
    <w:rsid w:val="00E805B1"/>
    <w:rsid w:val="00F31D45"/>
    <w:rsid w:val="00F34946"/>
    <w:rsid w:val="00FA26FB"/>
    <w:rsid w:val="00FD1177"/>
    <w:rsid w:val="00FE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B08F"/>
  <w15:chartTrackingRefBased/>
  <w15:docId w15:val="{57F6C414-C24C-4653-B4B9-9CAD090E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7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7C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0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007F"/>
    <w:rPr>
      <w:rFonts w:ascii="Segoe UI" w:hAnsi="Segoe UI" w:cs="Segoe UI"/>
      <w:sz w:val="18"/>
      <w:szCs w:val="18"/>
    </w:rPr>
  </w:style>
  <w:style w:type="table" w:customStyle="1" w:styleId="21">
    <w:name w:val="Сетка таблицы21"/>
    <w:basedOn w:val="a1"/>
    <w:next w:val="a3"/>
    <w:rsid w:val="00591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591F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rozny-sch-6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ozny-sch-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0DEDD-F6C4-4BC0-8BD2-8A9E84638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3498</Words>
  <Characters>19942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Анзорова А.У.</dc:creator>
  <cp:keywords/>
  <dc:description/>
  <cp:lastModifiedBy>Пользователь</cp:lastModifiedBy>
  <cp:revision>7</cp:revision>
  <cp:lastPrinted>2023-09-30T08:12:00Z</cp:lastPrinted>
  <dcterms:created xsi:type="dcterms:W3CDTF">2023-09-28T08:01:00Z</dcterms:created>
  <dcterms:modified xsi:type="dcterms:W3CDTF">2023-09-30T08:12:00Z</dcterms:modified>
</cp:coreProperties>
</file>